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250" w:tblpY="-285"/>
        <w:tblW w:w="14879" w:type="dxa"/>
        <w:tblLayout w:type="fixed"/>
        <w:tblLook w:val="04A0" w:firstRow="1" w:lastRow="0" w:firstColumn="1" w:lastColumn="0" w:noHBand="0" w:noVBand="1"/>
      </w:tblPr>
      <w:tblGrid>
        <w:gridCol w:w="3398"/>
        <w:gridCol w:w="1418"/>
        <w:gridCol w:w="1843"/>
        <w:gridCol w:w="8220"/>
      </w:tblGrid>
      <w:tr w:rsidR="00FA3560" w:rsidRPr="00D27E15" w14:paraId="2FBB138D" w14:textId="77777777" w:rsidTr="00C41620">
        <w:trPr>
          <w:trHeight w:val="1552"/>
        </w:trPr>
        <w:tc>
          <w:tcPr>
            <w:tcW w:w="3398"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5B01EA49" w14:textId="77777777" w:rsidR="00FA3560" w:rsidRPr="005121E6" w:rsidRDefault="00FA3560" w:rsidP="00C41620">
            <w:pPr>
              <w:spacing w:line="360" w:lineRule="auto"/>
              <w:ind w:left="-2530" w:firstLine="2530"/>
              <w:contextualSpacing/>
              <w:jc w:val="center"/>
              <w:rPr>
                <w:rFonts w:ascii="Century Gothic" w:hAnsi="Century Gothic"/>
                <w:b/>
                <w:sz w:val="24"/>
                <w:szCs w:val="24"/>
              </w:rPr>
            </w:pPr>
            <w:r>
              <w:rPr>
                <w:noProof/>
                <w:lang w:eastAsia="fr-FR"/>
              </w:rPr>
              <w:drawing>
                <wp:inline distT="0" distB="0" distL="0" distR="0" wp14:anchorId="1396CF5B" wp14:editId="1B9D8D95">
                  <wp:extent cx="875030" cy="875030"/>
                  <wp:effectExtent l="0" t="0" r="127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63" cy="880163"/>
                          </a:xfrm>
                          <a:prstGeom prst="rect">
                            <a:avLst/>
                          </a:prstGeom>
                          <a:noFill/>
                          <a:ln>
                            <a:noFill/>
                          </a:ln>
                        </pic:spPr>
                      </pic:pic>
                    </a:graphicData>
                  </a:graphic>
                </wp:inline>
              </w:drawing>
            </w:r>
          </w:p>
        </w:tc>
        <w:tc>
          <w:tcPr>
            <w:tcW w:w="11481"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14:paraId="7385D712" w14:textId="77777777" w:rsidR="00E01FF4" w:rsidRPr="005057C2" w:rsidRDefault="00E01FF4" w:rsidP="00C41620">
            <w:pPr>
              <w:contextualSpacing/>
              <w:jc w:val="center"/>
              <w:rPr>
                <w:rFonts w:ascii="Century Gothic" w:hAnsi="Century Gothic"/>
                <w:b/>
                <w:sz w:val="48"/>
                <w:szCs w:val="48"/>
              </w:rPr>
            </w:pPr>
            <w:r w:rsidRPr="005057C2">
              <w:rPr>
                <w:rFonts w:ascii="Century Gothic" w:hAnsi="Century Gothic"/>
                <w:b/>
                <w:sz w:val="48"/>
                <w:szCs w:val="48"/>
              </w:rPr>
              <w:t>Saison 202</w:t>
            </w:r>
            <w:r w:rsidR="00C41671">
              <w:rPr>
                <w:rFonts w:ascii="Century Gothic" w:hAnsi="Century Gothic"/>
                <w:b/>
                <w:sz w:val="48"/>
                <w:szCs w:val="48"/>
              </w:rPr>
              <w:t>3</w:t>
            </w:r>
            <w:r w:rsidRPr="005057C2">
              <w:rPr>
                <w:rFonts w:ascii="Century Gothic" w:hAnsi="Century Gothic"/>
                <w:b/>
                <w:sz w:val="48"/>
                <w:szCs w:val="48"/>
              </w:rPr>
              <w:t>-202</w:t>
            </w:r>
            <w:r w:rsidR="00C41671">
              <w:rPr>
                <w:rFonts w:ascii="Century Gothic" w:hAnsi="Century Gothic"/>
                <w:b/>
                <w:sz w:val="48"/>
                <w:szCs w:val="48"/>
              </w:rPr>
              <w:t>4</w:t>
            </w:r>
          </w:p>
          <w:p w14:paraId="7098C499" w14:textId="77777777" w:rsidR="007A3579" w:rsidRPr="00F138FB" w:rsidRDefault="00FA3560" w:rsidP="00C41620">
            <w:pPr>
              <w:contextualSpacing/>
              <w:jc w:val="center"/>
              <w:rPr>
                <w:rFonts w:ascii="Century Gothic" w:hAnsi="Century Gothic"/>
                <w:b/>
                <w:sz w:val="56"/>
                <w:szCs w:val="56"/>
              </w:rPr>
            </w:pPr>
            <w:r w:rsidRPr="005057C2">
              <w:rPr>
                <w:rFonts w:ascii="Century Gothic" w:hAnsi="Century Gothic"/>
                <w:b/>
                <w:sz w:val="48"/>
                <w:szCs w:val="48"/>
              </w:rPr>
              <w:t xml:space="preserve">Formation des </w:t>
            </w:r>
            <w:r w:rsidR="003E2CDC" w:rsidRPr="005057C2">
              <w:rPr>
                <w:rFonts w:ascii="Century Gothic" w:hAnsi="Century Gothic"/>
                <w:b/>
                <w:sz w:val="48"/>
                <w:szCs w:val="48"/>
              </w:rPr>
              <w:t>licenciés</w:t>
            </w:r>
          </w:p>
        </w:tc>
      </w:tr>
      <w:tr w:rsidR="00142500" w:rsidRPr="00D27E15" w14:paraId="44C3073B" w14:textId="77777777" w:rsidTr="00C41620">
        <w:tc>
          <w:tcPr>
            <w:tcW w:w="3398" w:type="dxa"/>
            <w:shd w:val="clear" w:color="auto" w:fill="auto"/>
            <w:vAlign w:val="center"/>
          </w:tcPr>
          <w:p w14:paraId="36E9C657" w14:textId="77777777" w:rsidR="00142500" w:rsidRPr="005121E6" w:rsidRDefault="00142500" w:rsidP="00C41620">
            <w:pPr>
              <w:contextualSpacing/>
              <w:jc w:val="center"/>
              <w:rPr>
                <w:rFonts w:ascii="Century Gothic" w:hAnsi="Century Gothic"/>
                <w:b/>
                <w:sz w:val="24"/>
                <w:szCs w:val="24"/>
              </w:rPr>
            </w:pPr>
            <w:r w:rsidRPr="005121E6">
              <w:rPr>
                <w:rFonts w:ascii="Century Gothic" w:hAnsi="Century Gothic"/>
                <w:b/>
                <w:sz w:val="24"/>
                <w:szCs w:val="24"/>
              </w:rPr>
              <w:t>Intitulé</w:t>
            </w:r>
          </w:p>
        </w:tc>
        <w:tc>
          <w:tcPr>
            <w:tcW w:w="1418" w:type="dxa"/>
            <w:vAlign w:val="center"/>
          </w:tcPr>
          <w:p w14:paraId="416AC156" w14:textId="77777777" w:rsidR="00142500" w:rsidRPr="005121E6" w:rsidRDefault="00142500" w:rsidP="00C41620">
            <w:pPr>
              <w:spacing w:line="360" w:lineRule="auto"/>
              <w:contextualSpacing/>
              <w:jc w:val="center"/>
              <w:rPr>
                <w:rFonts w:ascii="Century Gothic" w:hAnsi="Century Gothic"/>
                <w:b/>
                <w:sz w:val="24"/>
                <w:szCs w:val="24"/>
              </w:rPr>
            </w:pPr>
            <w:r w:rsidRPr="005121E6">
              <w:rPr>
                <w:rFonts w:ascii="Century Gothic" w:hAnsi="Century Gothic"/>
                <w:b/>
                <w:sz w:val="24"/>
                <w:szCs w:val="24"/>
              </w:rPr>
              <w:t>Date</w:t>
            </w:r>
          </w:p>
        </w:tc>
        <w:tc>
          <w:tcPr>
            <w:tcW w:w="1843" w:type="dxa"/>
            <w:vAlign w:val="center"/>
          </w:tcPr>
          <w:p w14:paraId="3787CFE4" w14:textId="77777777" w:rsidR="00142500" w:rsidRPr="005121E6" w:rsidRDefault="00DD7C29" w:rsidP="00C41620">
            <w:pPr>
              <w:spacing w:line="360" w:lineRule="auto"/>
              <w:contextualSpacing/>
              <w:jc w:val="center"/>
              <w:rPr>
                <w:rFonts w:ascii="Century Gothic" w:hAnsi="Century Gothic"/>
                <w:b/>
                <w:sz w:val="24"/>
                <w:szCs w:val="24"/>
              </w:rPr>
            </w:pPr>
            <w:r w:rsidRPr="005121E6">
              <w:rPr>
                <w:rFonts w:ascii="Century Gothic" w:hAnsi="Century Gothic"/>
                <w:b/>
                <w:sz w:val="24"/>
                <w:szCs w:val="24"/>
              </w:rPr>
              <w:t>lieu</w:t>
            </w:r>
          </w:p>
        </w:tc>
        <w:tc>
          <w:tcPr>
            <w:tcW w:w="8220" w:type="dxa"/>
            <w:vAlign w:val="center"/>
          </w:tcPr>
          <w:p w14:paraId="703F3AE3" w14:textId="77777777" w:rsidR="00142500" w:rsidRPr="005121E6" w:rsidRDefault="005121E6" w:rsidP="00C41620">
            <w:pPr>
              <w:spacing w:line="360" w:lineRule="auto"/>
              <w:ind w:left="-2530" w:firstLine="2530"/>
              <w:contextualSpacing/>
              <w:jc w:val="center"/>
              <w:rPr>
                <w:rFonts w:ascii="Century Gothic" w:hAnsi="Century Gothic"/>
                <w:b/>
                <w:sz w:val="24"/>
                <w:szCs w:val="24"/>
              </w:rPr>
            </w:pPr>
            <w:r w:rsidRPr="005121E6">
              <w:rPr>
                <w:rFonts w:ascii="Century Gothic" w:hAnsi="Century Gothic"/>
                <w:b/>
                <w:sz w:val="24"/>
                <w:szCs w:val="24"/>
              </w:rPr>
              <w:t>Public visé</w:t>
            </w:r>
          </w:p>
        </w:tc>
      </w:tr>
      <w:tr w:rsidR="00755C13" w:rsidRPr="00D27E15" w14:paraId="622E85F4" w14:textId="77777777" w:rsidTr="008314FF">
        <w:trPr>
          <w:trHeight w:val="691"/>
        </w:trPr>
        <w:tc>
          <w:tcPr>
            <w:tcW w:w="3398" w:type="dxa"/>
            <w:shd w:val="clear" w:color="auto" w:fill="auto"/>
            <w:vAlign w:val="center"/>
          </w:tcPr>
          <w:p w14:paraId="08F94A83" w14:textId="77777777" w:rsidR="00755C13" w:rsidRDefault="00755C13" w:rsidP="00C41620">
            <w:pPr>
              <w:contextualSpacing/>
              <w:rPr>
                <w:rFonts w:ascii="Century Gothic" w:hAnsi="Century Gothic"/>
                <w:bCs/>
              </w:rPr>
            </w:pPr>
            <w:r>
              <w:rPr>
                <w:rFonts w:ascii="Century Gothic" w:hAnsi="Century Gothic"/>
                <w:bCs/>
              </w:rPr>
              <w:t xml:space="preserve">Utilisation du </w:t>
            </w:r>
            <w:proofErr w:type="spellStart"/>
            <w:r>
              <w:rPr>
                <w:rFonts w:ascii="Century Gothic" w:hAnsi="Century Gothic"/>
                <w:bCs/>
              </w:rPr>
              <w:t>Scatt</w:t>
            </w:r>
            <w:proofErr w:type="spellEnd"/>
            <w:r>
              <w:rPr>
                <w:rFonts w:ascii="Century Gothic" w:hAnsi="Century Gothic"/>
                <w:bCs/>
              </w:rPr>
              <w:t xml:space="preserve"> niveau 1</w:t>
            </w:r>
          </w:p>
        </w:tc>
        <w:tc>
          <w:tcPr>
            <w:tcW w:w="1418" w:type="dxa"/>
            <w:vAlign w:val="center"/>
          </w:tcPr>
          <w:p w14:paraId="5EAC4287" w14:textId="77777777" w:rsidR="00755C13" w:rsidRDefault="00755C13" w:rsidP="008314FF">
            <w:pPr>
              <w:spacing w:line="360" w:lineRule="auto"/>
              <w:contextualSpacing/>
              <w:jc w:val="center"/>
              <w:rPr>
                <w:rFonts w:ascii="Century Gothic" w:hAnsi="Century Gothic"/>
                <w:bCs/>
              </w:rPr>
            </w:pPr>
            <w:r>
              <w:rPr>
                <w:rFonts w:ascii="Century Gothic" w:hAnsi="Century Gothic"/>
                <w:bCs/>
              </w:rPr>
              <w:t xml:space="preserve">14 </w:t>
            </w:r>
            <w:proofErr w:type="spellStart"/>
            <w:r>
              <w:rPr>
                <w:rFonts w:ascii="Century Gothic" w:hAnsi="Century Gothic"/>
                <w:bCs/>
              </w:rPr>
              <w:t>oct</w:t>
            </w:r>
            <w:proofErr w:type="spellEnd"/>
          </w:p>
        </w:tc>
        <w:tc>
          <w:tcPr>
            <w:tcW w:w="1843" w:type="dxa"/>
            <w:vAlign w:val="center"/>
          </w:tcPr>
          <w:p w14:paraId="11812510" w14:textId="77777777" w:rsidR="00755C13" w:rsidRDefault="00755C13" w:rsidP="008314FF">
            <w:pPr>
              <w:spacing w:line="360" w:lineRule="auto"/>
              <w:contextualSpacing/>
              <w:jc w:val="center"/>
              <w:rPr>
                <w:rFonts w:ascii="Century Gothic" w:hAnsi="Century Gothic"/>
                <w:bCs/>
              </w:rPr>
            </w:pPr>
            <w:r w:rsidRPr="001A10CD">
              <w:rPr>
                <w:rFonts w:ascii="Century Gothic" w:hAnsi="Century Gothic"/>
                <w:bCs/>
                <w:color w:val="000000" w:themeColor="text1"/>
                <w:sz w:val="20"/>
                <w:szCs w:val="20"/>
              </w:rPr>
              <w:t>Lagrave</w:t>
            </w:r>
          </w:p>
        </w:tc>
        <w:tc>
          <w:tcPr>
            <w:tcW w:w="8220" w:type="dxa"/>
            <w:vAlign w:val="center"/>
          </w:tcPr>
          <w:p w14:paraId="22779F7F" w14:textId="77777777" w:rsidR="00755C13" w:rsidRDefault="00684847" w:rsidP="00C41620">
            <w:pPr>
              <w:contextualSpacing/>
              <w:rPr>
                <w:rFonts w:ascii="Century Gothic" w:hAnsi="Century Gothic"/>
                <w:bCs/>
              </w:rPr>
            </w:pPr>
            <w:r>
              <w:rPr>
                <w:rFonts w:ascii="Century Gothic" w:hAnsi="Century Gothic"/>
                <w:bCs/>
                <w:sz w:val="16"/>
              </w:rPr>
              <w:t>Tout p</w:t>
            </w:r>
            <w:r w:rsidRPr="00684847">
              <w:rPr>
                <w:rFonts w:ascii="Century Gothic" w:hAnsi="Century Gothic"/>
                <w:bCs/>
                <w:sz w:val="16"/>
              </w:rPr>
              <w:t xml:space="preserve">ratiquant ou entraîneur </w:t>
            </w:r>
            <w:r>
              <w:rPr>
                <w:rFonts w:ascii="Century Gothic" w:hAnsi="Century Gothic"/>
                <w:bCs/>
                <w:sz w:val="16"/>
              </w:rPr>
              <w:t>pouvant disposer</w:t>
            </w:r>
            <w:r w:rsidRPr="00684847">
              <w:rPr>
                <w:rFonts w:ascii="Century Gothic" w:hAnsi="Century Gothic"/>
                <w:bCs/>
                <w:sz w:val="16"/>
              </w:rPr>
              <w:t xml:space="preserve"> de cet outil d’analyse et désireux de mieux le connaître</w:t>
            </w:r>
          </w:p>
        </w:tc>
      </w:tr>
      <w:tr w:rsidR="00F56565" w:rsidRPr="00D27E15" w14:paraId="76EBD627" w14:textId="77777777" w:rsidTr="008314FF">
        <w:trPr>
          <w:trHeight w:val="691"/>
        </w:trPr>
        <w:tc>
          <w:tcPr>
            <w:tcW w:w="3398" w:type="dxa"/>
            <w:shd w:val="clear" w:color="auto" w:fill="auto"/>
            <w:vAlign w:val="center"/>
          </w:tcPr>
          <w:p w14:paraId="2DD5D209" w14:textId="77777777" w:rsidR="00F56565" w:rsidRPr="00D27E15" w:rsidRDefault="00F56565" w:rsidP="00C41620">
            <w:pPr>
              <w:contextualSpacing/>
              <w:rPr>
                <w:rFonts w:ascii="Century Gothic" w:hAnsi="Century Gothic"/>
                <w:bCs/>
              </w:rPr>
            </w:pPr>
            <w:r w:rsidRPr="00D27E15">
              <w:rPr>
                <w:rFonts w:ascii="Century Gothic" w:hAnsi="Century Gothic"/>
                <w:bCs/>
              </w:rPr>
              <w:t>Regroupement entraîneurs</w:t>
            </w:r>
            <w:r w:rsidR="00C024E7">
              <w:rPr>
                <w:rFonts w:ascii="Century Gothic" w:hAnsi="Century Gothic"/>
                <w:bCs/>
              </w:rPr>
              <w:t xml:space="preserve"> ; </w:t>
            </w:r>
            <w:r w:rsidR="009A6150">
              <w:rPr>
                <w:rFonts w:ascii="Century Gothic" w:hAnsi="Century Gothic"/>
                <w:bCs/>
              </w:rPr>
              <w:t>REC</w:t>
            </w:r>
          </w:p>
        </w:tc>
        <w:tc>
          <w:tcPr>
            <w:tcW w:w="1418" w:type="dxa"/>
            <w:vAlign w:val="center"/>
          </w:tcPr>
          <w:p w14:paraId="7EE7686D" w14:textId="77777777" w:rsidR="00F56565" w:rsidRDefault="00913E87" w:rsidP="008314FF">
            <w:pPr>
              <w:spacing w:line="360" w:lineRule="auto"/>
              <w:contextualSpacing/>
              <w:jc w:val="center"/>
              <w:rPr>
                <w:rFonts w:ascii="Century Gothic" w:hAnsi="Century Gothic"/>
                <w:bCs/>
              </w:rPr>
            </w:pPr>
            <w:r>
              <w:rPr>
                <w:rFonts w:ascii="Century Gothic" w:hAnsi="Century Gothic"/>
                <w:bCs/>
              </w:rPr>
              <w:t xml:space="preserve">15 </w:t>
            </w:r>
            <w:proofErr w:type="spellStart"/>
            <w:r>
              <w:rPr>
                <w:rFonts w:ascii="Century Gothic" w:hAnsi="Century Gothic"/>
                <w:bCs/>
              </w:rPr>
              <w:t>oct</w:t>
            </w:r>
            <w:proofErr w:type="spellEnd"/>
          </w:p>
        </w:tc>
        <w:tc>
          <w:tcPr>
            <w:tcW w:w="1843" w:type="dxa"/>
            <w:vAlign w:val="center"/>
          </w:tcPr>
          <w:p w14:paraId="0E9E108A" w14:textId="77777777" w:rsidR="009A6150" w:rsidRDefault="00913E87" w:rsidP="008314FF">
            <w:pPr>
              <w:spacing w:line="360" w:lineRule="auto"/>
              <w:contextualSpacing/>
              <w:jc w:val="center"/>
              <w:rPr>
                <w:rFonts w:ascii="Century Gothic" w:hAnsi="Century Gothic"/>
                <w:bCs/>
              </w:rPr>
            </w:pPr>
            <w:r>
              <w:rPr>
                <w:rFonts w:ascii="Century Gothic" w:hAnsi="Century Gothic"/>
                <w:bCs/>
              </w:rPr>
              <w:t>Stand UPS</w:t>
            </w:r>
          </w:p>
          <w:p w14:paraId="60ED4A2F" w14:textId="77777777" w:rsidR="00755C13" w:rsidRDefault="00755C13" w:rsidP="008314FF">
            <w:pPr>
              <w:spacing w:line="360" w:lineRule="auto"/>
              <w:contextualSpacing/>
              <w:jc w:val="center"/>
              <w:rPr>
                <w:rFonts w:ascii="Century Gothic" w:hAnsi="Century Gothic"/>
                <w:bCs/>
              </w:rPr>
            </w:pPr>
            <w:r>
              <w:rPr>
                <w:rFonts w:ascii="Century Gothic" w:hAnsi="Century Gothic"/>
                <w:bCs/>
              </w:rPr>
              <w:t>Toulouse</w:t>
            </w:r>
          </w:p>
        </w:tc>
        <w:tc>
          <w:tcPr>
            <w:tcW w:w="8220" w:type="dxa"/>
            <w:vAlign w:val="center"/>
          </w:tcPr>
          <w:p w14:paraId="0A43D4EE" w14:textId="77777777" w:rsidR="00CE3B0C" w:rsidRDefault="00CE3B0C" w:rsidP="00C41620">
            <w:pPr>
              <w:contextualSpacing/>
              <w:rPr>
                <w:rFonts w:ascii="Century Gothic" w:hAnsi="Century Gothic"/>
                <w:bCs/>
                <w:sz w:val="16"/>
                <w:szCs w:val="16"/>
              </w:rPr>
            </w:pPr>
            <w:r>
              <w:rPr>
                <w:rFonts w:ascii="Century Gothic" w:hAnsi="Century Gothic"/>
                <w:bCs/>
                <w:sz w:val="16"/>
                <w:szCs w:val="16"/>
              </w:rPr>
              <w:t xml:space="preserve">- </w:t>
            </w:r>
            <w:r w:rsidR="00F56565" w:rsidRPr="003B1970">
              <w:rPr>
                <w:rFonts w:ascii="Century Gothic" w:hAnsi="Century Gothic"/>
                <w:bCs/>
                <w:sz w:val="16"/>
                <w:szCs w:val="16"/>
              </w:rPr>
              <w:t xml:space="preserve">Toutes les </w:t>
            </w:r>
            <w:r w:rsidR="00F56565">
              <w:rPr>
                <w:rFonts w:ascii="Century Gothic" w:hAnsi="Century Gothic"/>
                <w:bCs/>
                <w:sz w:val="16"/>
                <w:szCs w:val="16"/>
              </w:rPr>
              <w:t>personnes</w:t>
            </w:r>
            <w:r w:rsidR="00F56565" w:rsidRPr="003B1970">
              <w:rPr>
                <w:rFonts w:ascii="Century Gothic" w:hAnsi="Century Gothic"/>
                <w:bCs/>
                <w:sz w:val="16"/>
                <w:szCs w:val="16"/>
              </w:rPr>
              <w:t xml:space="preserve"> qui encadrent ou entraînent dans les disciplines pistolet et carabine indoor, 25/</w:t>
            </w:r>
            <w:r w:rsidR="00F56565">
              <w:rPr>
                <w:rFonts w:ascii="Century Gothic" w:hAnsi="Century Gothic"/>
                <w:bCs/>
                <w:sz w:val="16"/>
                <w:szCs w:val="16"/>
              </w:rPr>
              <w:t>5</w:t>
            </w:r>
            <w:r w:rsidR="00F56565" w:rsidRPr="003B1970">
              <w:rPr>
                <w:rFonts w:ascii="Century Gothic" w:hAnsi="Century Gothic"/>
                <w:bCs/>
                <w:sz w:val="16"/>
                <w:szCs w:val="16"/>
              </w:rPr>
              <w:t>0m ISSF, titulaires ou non des diplômes fédéraux (BFA, BFI</w:t>
            </w:r>
            <w:r w:rsidR="003C0CC1">
              <w:rPr>
                <w:rFonts w:ascii="Century Gothic" w:hAnsi="Century Gothic"/>
                <w:bCs/>
                <w:sz w:val="16"/>
                <w:szCs w:val="16"/>
              </w:rPr>
              <w:t>, BFE</w:t>
            </w:r>
            <w:r w:rsidR="00F56565" w:rsidRPr="003B1970">
              <w:rPr>
                <w:rFonts w:ascii="Century Gothic" w:hAnsi="Century Gothic"/>
                <w:bCs/>
                <w:sz w:val="16"/>
                <w:szCs w:val="16"/>
              </w:rPr>
              <w:t>).</w:t>
            </w:r>
          </w:p>
          <w:p w14:paraId="674C587E" w14:textId="77777777" w:rsidR="00F56565" w:rsidRPr="00C41F06" w:rsidRDefault="00CE3B0C" w:rsidP="00C41620">
            <w:pPr>
              <w:contextualSpacing/>
              <w:rPr>
                <w:rFonts w:ascii="Century Gothic" w:hAnsi="Century Gothic"/>
                <w:bCs/>
                <w:sz w:val="16"/>
                <w:szCs w:val="16"/>
              </w:rPr>
            </w:pPr>
            <w:r>
              <w:rPr>
                <w:rFonts w:ascii="Century Gothic" w:hAnsi="Century Gothic"/>
                <w:bCs/>
                <w:sz w:val="16"/>
                <w:szCs w:val="16"/>
              </w:rPr>
              <w:t xml:space="preserve">- </w:t>
            </w:r>
            <w:r w:rsidR="009A6150">
              <w:rPr>
                <w:rFonts w:ascii="Century Gothic" w:hAnsi="Century Gothic"/>
                <w:bCs/>
                <w:sz w:val="16"/>
                <w:szCs w:val="16"/>
              </w:rPr>
              <w:t xml:space="preserve"> Les personnes désireuses d’occuper la fonction de Responsable d’Entraînement Club (REC)</w:t>
            </w:r>
            <w:r w:rsidR="008E075C">
              <w:rPr>
                <w:rFonts w:ascii="Century Gothic" w:hAnsi="Century Gothic"/>
                <w:bCs/>
                <w:sz w:val="16"/>
                <w:szCs w:val="16"/>
              </w:rPr>
              <w:t xml:space="preserve"> nouvellement créée.</w:t>
            </w:r>
          </w:p>
        </w:tc>
      </w:tr>
      <w:tr w:rsidR="00142500" w:rsidRPr="00D27E15" w14:paraId="62570126" w14:textId="77777777" w:rsidTr="008314FF">
        <w:trPr>
          <w:trHeight w:val="691"/>
        </w:trPr>
        <w:tc>
          <w:tcPr>
            <w:tcW w:w="3398" w:type="dxa"/>
            <w:shd w:val="clear" w:color="auto" w:fill="auto"/>
            <w:vAlign w:val="center"/>
          </w:tcPr>
          <w:p w14:paraId="50838416" w14:textId="77777777" w:rsidR="00142500" w:rsidRPr="008E075C" w:rsidRDefault="00142500" w:rsidP="00C41620">
            <w:pPr>
              <w:contextualSpacing/>
              <w:rPr>
                <w:rFonts w:ascii="Century Gothic" w:hAnsi="Century Gothic"/>
                <w:bCs/>
              </w:rPr>
            </w:pPr>
            <w:r w:rsidRPr="008E075C">
              <w:rPr>
                <w:rFonts w:ascii="Century Gothic" w:hAnsi="Century Gothic"/>
                <w:bCs/>
              </w:rPr>
              <w:t xml:space="preserve">Regroupement 1 </w:t>
            </w:r>
          </w:p>
          <w:p w14:paraId="606F2BD0" w14:textId="77777777" w:rsidR="00142500" w:rsidRPr="008E075C" w:rsidRDefault="00142500" w:rsidP="00C41620">
            <w:pPr>
              <w:contextualSpacing/>
              <w:rPr>
                <w:rFonts w:ascii="Century Gothic" w:hAnsi="Century Gothic"/>
                <w:bCs/>
              </w:rPr>
            </w:pPr>
            <w:r w:rsidRPr="008E075C">
              <w:rPr>
                <w:rFonts w:ascii="Century Gothic" w:hAnsi="Century Gothic"/>
                <w:bCs/>
              </w:rPr>
              <w:t>10m jeunes</w:t>
            </w:r>
          </w:p>
        </w:tc>
        <w:tc>
          <w:tcPr>
            <w:tcW w:w="1418" w:type="dxa"/>
            <w:vAlign w:val="center"/>
          </w:tcPr>
          <w:p w14:paraId="23F0B304" w14:textId="77777777" w:rsidR="00142500" w:rsidRPr="008E075C" w:rsidRDefault="008E075C" w:rsidP="008314FF">
            <w:pPr>
              <w:spacing w:line="360" w:lineRule="auto"/>
              <w:contextualSpacing/>
              <w:jc w:val="center"/>
              <w:rPr>
                <w:rFonts w:ascii="Century Gothic" w:hAnsi="Century Gothic"/>
                <w:bCs/>
              </w:rPr>
            </w:pPr>
            <w:r w:rsidRPr="008E075C">
              <w:rPr>
                <w:rFonts w:ascii="Century Gothic" w:hAnsi="Century Gothic"/>
                <w:bCs/>
              </w:rPr>
              <w:t xml:space="preserve">22, 23, 24 </w:t>
            </w:r>
            <w:proofErr w:type="spellStart"/>
            <w:r w:rsidRPr="008E075C">
              <w:rPr>
                <w:rFonts w:ascii="Century Gothic" w:hAnsi="Century Gothic"/>
                <w:bCs/>
              </w:rPr>
              <w:t>oct</w:t>
            </w:r>
            <w:proofErr w:type="spellEnd"/>
          </w:p>
        </w:tc>
        <w:tc>
          <w:tcPr>
            <w:tcW w:w="1843" w:type="dxa"/>
            <w:vAlign w:val="center"/>
          </w:tcPr>
          <w:p w14:paraId="64105BDF" w14:textId="77777777" w:rsidR="00142500" w:rsidRPr="008E075C" w:rsidRDefault="008E075C" w:rsidP="008314FF">
            <w:pPr>
              <w:spacing w:line="360" w:lineRule="auto"/>
              <w:contextualSpacing/>
              <w:jc w:val="center"/>
              <w:rPr>
                <w:rFonts w:ascii="Century Gothic" w:hAnsi="Century Gothic"/>
                <w:bCs/>
              </w:rPr>
            </w:pPr>
            <w:r>
              <w:rPr>
                <w:rFonts w:ascii="Century Gothic" w:hAnsi="Century Gothic"/>
                <w:bCs/>
              </w:rPr>
              <w:t>Saint-Gaudens</w:t>
            </w:r>
          </w:p>
        </w:tc>
        <w:tc>
          <w:tcPr>
            <w:tcW w:w="8220" w:type="dxa"/>
            <w:vAlign w:val="center"/>
          </w:tcPr>
          <w:p w14:paraId="62A1556C" w14:textId="77777777" w:rsidR="00142500" w:rsidRPr="008E075C" w:rsidRDefault="00C41F06" w:rsidP="00C41620">
            <w:pPr>
              <w:contextualSpacing/>
              <w:rPr>
                <w:rFonts w:ascii="Century Gothic" w:hAnsi="Century Gothic"/>
                <w:bCs/>
                <w:sz w:val="16"/>
                <w:szCs w:val="16"/>
              </w:rPr>
            </w:pPr>
            <w:r w:rsidRPr="008E075C">
              <w:rPr>
                <w:rFonts w:ascii="Century Gothic" w:hAnsi="Century Gothic"/>
                <w:bCs/>
                <w:sz w:val="16"/>
                <w:szCs w:val="16"/>
              </w:rPr>
              <w:t xml:space="preserve">Tous les cadets et juniors pratiquant les disciplines pistolet ou la carabine indoor, quel que soit le niveau et désireux de progresser. Les frais d’hébergement, de restauration et les munitions sont pris en charge par la ligue. Un repas froid sera à prévoir pour le </w:t>
            </w:r>
            <w:r w:rsidR="0042767B" w:rsidRPr="008E075C">
              <w:rPr>
                <w:rFonts w:ascii="Century Gothic" w:hAnsi="Century Gothic"/>
                <w:bCs/>
                <w:sz w:val="16"/>
                <w:szCs w:val="16"/>
              </w:rPr>
              <w:t>premier jour</w:t>
            </w:r>
            <w:r w:rsidRPr="008E075C">
              <w:rPr>
                <w:rFonts w:ascii="Century Gothic" w:hAnsi="Century Gothic"/>
                <w:bCs/>
                <w:sz w:val="16"/>
                <w:szCs w:val="16"/>
              </w:rPr>
              <w:t>.</w:t>
            </w:r>
          </w:p>
        </w:tc>
      </w:tr>
      <w:tr w:rsidR="00DD63CA" w:rsidRPr="00D27E15" w14:paraId="42AB1BDA" w14:textId="77777777" w:rsidTr="008314FF">
        <w:trPr>
          <w:trHeight w:val="691"/>
        </w:trPr>
        <w:tc>
          <w:tcPr>
            <w:tcW w:w="3398" w:type="dxa"/>
            <w:shd w:val="clear" w:color="auto" w:fill="auto"/>
            <w:vAlign w:val="center"/>
          </w:tcPr>
          <w:p w14:paraId="3ED404BE" w14:textId="77777777" w:rsidR="00DD63CA" w:rsidRPr="002C6F31" w:rsidRDefault="00DD63CA" w:rsidP="00C41620">
            <w:pPr>
              <w:contextualSpacing/>
              <w:rPr>
                <w:rFonts w:ascii="Century Gothic" w:hAnsi="Century Gothic"/>
                <w:bCs/>
              </w:rPr>
            </w:pPr>
            <w:r w:rsidRPr="002C6F31">
              <w:rPr>
                <w:rFonts w:ascii="Century Gothic" w:hAnsi="Century Gothic"/>
                <w:bCs/>
              </w:rPr>
              <w:t>Formation : « aborder la compétition</w:t>
            </w:r>
            <w:r w:rsidR="002C6F31" w:rsidRPr="002C6F31">
              <w:rPr>
                <w:rFonts w:ascii="Century Gothic" w:hAnsi="Century Gothic"/>
                <w:bCs/>
              </w:rPr>
              <w:t> »</w:t>
            </w:r>
          </w:p>
        </w:tc>
        <w:tc>
          <w:tcPr>
            <w:tcW w:w="1418" w:type="dxa"/>
            <w:vAlign w:val="center"/>
          </w:tcPr>
          <w:p w14:paraId="66C6C31D" w14:textId="77777777" w:rsidR="00DD63CA" w:rsidRPr="002C6F31" w:rsidRDefault="00417231" w:rsidP="008314FF">
            <w:pPr>
              <w:spacing w:line="360" w:lineRule="auto"/>
              <w:contextualSpacing/>
              <w:jc w:val="center"/>
              <w:rPr>
                <w:rFonts w:ascii="Century Gothic" w:hAnsi="Century Gothic"/>
              </w:rPr>
            </w:pPr>
            <w:r>
              <w:rPr>
                <w:rFonts w:ascii="Century Gothic" w:hAnsi="Century Gothic"/>
              </w:rPr>
              <w:t xml:space="preserve">25 </w:t>
            </w:r>
            <w:proofErr w:type="spellStart"/>
            <w:r>
              <w:rPr>
                <w:rFonts w:ascii="Century Gothic" w:hAnsi="Century Gothic"/>
              </w:rPr>
              <w:t>nov</w:t>
            </w:r>
            <w:proofErr w:type="spellEnd"/>
          </w:p>
        </w:tc>
        <w:tc>
          <w:tcPr>
            <w:tcW w:w="1843" w:type="dxa"/>
            <w:vAlign w:val="center"/>
          </w:tcPr>
          <w:p w14:paraId="7238246C" w14:textId="77777777" w:rsidR="00DD63CA" w:rsidRPr="002C6F31" w:rsidRDefault="00417231" w:rsidP="008314FF">
            <w:pPr>
              <w:spacing w:line="360" w:lineRule="auto"/>
              <w:contextualSpacing/>
              <w:jc w:val="center"/>
              <w:rPr>
                <w:rFonts w:ascii="Century Gothic" w:hAnsi="Century Gothic"/>
              </w:rPr>
            </w:pPr>
            <w:r>
              <w:rPr>
                <w:rFonts w:ascii="Century Gothic" w:hAnsi="Century Gothic"/>
              </w:rPr>
              <w:t>Balma</w:t>
            </w:r>
          </w:p>
        </w:tc>
        <w:tc>
          <w:tcPr>
            <w:tcW w:w="8220" w:type="dxa"/>
            <w:vAlign w:val="center"/>
          </w:tcPr>
          <w:p w14:paraId="6EDA2ADC" w14:textId="77777777" w:rsidR="00DD63CA" w:rsidRDefault="0042767B" w:rsidP="00C41620">
            <w:pPr>
              <w:contextualSpacing/>
              <w:rPr>
                <w:rFonts w:ascii="Century Gothic" w:hAnsi="Century Gothic"/>
                <w:bCs/>
                <w:sz w:val="16"/>
                <w:szCs w:val="16"/>
              </w:rPr>
            </w:pPr>
            <w:bookmarkStart w:id="0" w:name="_Hlk116762325"/>
            <w:r>
              <w:rPr>
                <w:rFonts w:ascii="Century Gothic" w:hAnsi="Century Gothic"/>
                <w:bCs/>
                <w:sz w:val="16"/>
                <w:szCs w:val="16"/>
              </w:rPr>
              <w:t>Compétiteurs désireux d’acquérir des connaissances e</w:t>
            </w:r>
            <w:r w:rsidR="00B24BAB">
              <w:rPr>
                <w:rFonts w:ascii="Century Gothic" w:hAnsi="Century Gothic"/>
                <w:bCs/>
                <w:sz w:val="16"/>
                <w:szCs w:val="16"/>
              </w:rPr>
              <w:t>t</w:t>
            </w:r>
            <w:r>
              <w:rPr>
                <w:rFonts w:ascii="Century Gothic" w:hAnsi="Century Gothic"/>
                <w:bCs/>
                <w:sz w:val="16"/>
                <w:szCs w:val="16"/>
              </w:rPr>
              <w:t xml:space="preserve"> de progresser dans l’aspect gestion mentale de la compétition</w:t>
            </w:r>
            <w:r w:rsidR="007751B6">
              <w:rPr>
                <w:rFonts w:ascii="Century Gothic" w:hAnsi="Century Gothic"/>
                <w:bCs/>
                <w:sz w:val="16"/>
                <w:szCs w:val="16"/>
              </w:rPr>
              <w:t> ; quel que soit leur niveau.</w:t>
            </w:r>
            <w:bookmarkEnd w:id="0"/>
            <w:r w:rsidR="00CE3B0C">
              <w:rPr>
                <w:rFonts w:ascii="Century Gothic" w:hAnsi="Century Gothic"/>
                <w:bCs/>
                <w:sz w:val="16"/>
                <w:szCs w:val="16"/>
              </w:rPr>
              <w:t xml:space="preserve"> Une participation de 10 € sera demandée.</w:t>
            </w:r>
          </w:p>
        </w:tc>
      </w:tr>
      <w:tr w:rsidR="00142500" w:rsidRPr="00D27E15" w14:paraId="3B8F85CC" w14:textId="77777777" w:rsidTr="008314FF">
        <w:trPr>
          <w:trHeight w:val="691"/>
        </w:trPr>
        <w:tc>
          <w:tcPr>
            <w:tcW w:w="3398" w:type="dxa"/>
            <w:shd w:val="clear" w:color="auto" w:fill="auto"/>
            <w:vAlign w:val="center"/>
          </w:tcPr>
          <w:p w14:paraId="3958639F" w14:textId="77777777" w:rsidR="00142500" w:rsidRPr="00D27E15" w:rsidRDefault="00FB4D6F" w:rsidP="00C41620">
            <w:pPr>
              <w:contextualSpacing/>
              <w:rPr>
                <w:rFonts w:ascii="Century Gothic" w:hAnsi="Century Gothic"/>
                <w:bCs/>
              </w:rPr>
            </w:pPr>
            <w:r>
              <w:rPr>
                <w:rFonts w:ascii="Century Gothic" w:hAnsi="Century Gothic"/>
                <w:bCs/>
              </w:rPr>
              <w:t>Adaptation des crosses de pistolet</w:t>
            </w:r>
            <w:r w:rsidR="00142500" w:rsidRPr="00D27E15">
              <w:rPr>
                <w:rFonts w:ascii="Century Gothic" w:hAnsi="Century Gothic"/>
                <w:bCs/>
              </w:rPr>
              <w:t xml:space="preserve"> </w:t>
            </w:r>
            <w:r w:rsidR="00142500" w:rsidRPr="00D27E15">
              <w:rPr>
                <w:rFonts w:ascii="Century Gothic" w:hAnsi="Century Gothic"/>
                <w:bCs/>
                <w:sz w:val="18"/>
              </w:rPr>
              <w:t>(théorique)</w:t>
            </w:r>
          </w:p>
        </w:tc>
        <w:tc>
          <w:tcPr>
            <w:tcW w:w="1418" w:type="dxa"/>
            <w:vAlign w:val="center"/>
          </w:tcPr>
          <w:p w14:paraId="0EF2940B" w14:textId="77777777" w:rsidR="00142500" w:rsidRPr="00D27E15" w:rsidRDefault="00417231" w:rsidP="008314FF">
            <w:pPr>
              <w:spacing w:line="360" w:lineRule="auto"/>
              <w:contextualSpacing/>
              <w:jc w:val="center"/>
              <w:rPr>
                <w:rFonts w:ascii="Century Gothic" w:hAnsi="Century Gothic"/>
                <w:sz w:val="12"/>
                <w:szCs w:val="12"/>
              </w:rPr>
            </w:pPr>
            <w:r w:rsidRPr="00417231">
              <w:rPr>
                <w:rFonts w:ascii="Century Gothic" w:hAnsi="Century Gothic"/>
              </w:rPr>
              <w:t xml:space="preserve">26 </w:t>
            </w:r>
            <w:proofErr w:type="spellStart"/>
            <w:r w:rsidRPr="00417231">
              <w:rPr>
                <w:rFonts w:ascii="Century Gothic" w:hAnsi="Century Gothic"/>
              </w:rPr>
              <w:t>nov</w:t>
            </w:r>
            <w:proofErr w:type="spellEnd"/>
          </w:p>
        </w:tc>
        <w:tc>
          <w:tcPr>
            <w:tcW w:w="1843" w:type="dxa"/>
            <w:vAlign w:val="center"/>
          </w:tcPr>
          <w:p w14:paraId="0B263634" w14:textId="77777777" w:rsidR="00142500" w:rsidRPr="00D27E15" w:rsidRDefault="00D67F42" w:rsidP="008314FF">
            <w:pPr>
              <w:spacing w:line="360" w:lineRule="auto"/>
              <w:contextualSpacing/>
              <w:jc w:val="center"/>
              <w:rPr>
                <w:rFonts w:ascii="Century Gothic" w:hAnsi="Century Gothic"/>
                <w:sz w:val="12"/>
                <w:szCs w:val="12"/>
              </w:rPr>
            </w:pPr>
            <w:r w:rsidRPr="00D67F42">
              <w:rPr>
                <w:rFonts w:ascii="Century Gothic" w:hAnsi="Century Gothic"/>
                <w:szCs w:val="12"/>
              </w:rPr>
              <w:t>Lagrave</w:t>
            </w:r>
          </w:p>
        </w:tc>
        <w:tc>
          <w:tcPr>
            <w:tcW w:w="8220" w:type="dxa"/>
            <w:vAlign w:val="center"/>
          </w:tcPr>
          <w:p w14:paraId="53FA11F3" w14:textId="77777777" w:rsidR="00142500" w:rsidRPr="00C41F06" w:rsidRDefault="003E2CDC" w:rsidP="00C41620">
            <w:pPr>
              <w:contextualSpacing/>
              <w:rPr>
                <w:rFonts w:ascii="Century Gothic" w:hAnsi="Century Gothic"/>
                <w:bCs/>
                <w:sz w:val="16"/>
                <w:szCs w:val="16"/>
              </w:rPr>
            </w:pPr>
            <w:r>
              <w:rPr>
                <w:rFonts w:ascii="Century Gothic" w:hAnsi="Century Gothic"/>
                <w:bCs/>
                <w:sz w:val="16"/>
                <w:szCs w:val="16"/>
              </w:rPr>
              <w:t>Pratiquants</w:t>
            </w:r>
            <w:r w:rsidR="003B1970" w:rsidRPr="003B1970">
              <w:rPr>
                <w:rFonts w:ascii="Century Gothic" w:hAnsi="Century Gothic"/>
                <w:bCs/>
                <w:sz w:val="16"/>
                <w:szCs w:val="16"/>
              </w:rPr>
              <w:t xml:space="preserve"> désirant acquérir les connaissances et techniques de bases pour l’adaptation des crosses de pistolet. Une participation de 10€ sera demandée.</w:t>
            </w:r>
            <w:r w:rsidR="003B1970">
              <w:rPr>
                <w:rFonts w:ascii="Century Gothic" w:hAnsi="Century Gothic"/>
                <w:bCs/>
                <w:sz w:val="16"/>
                <w:szCs w:val="16"/>
              </w:rPr>
              <w:t xml:space="preserve"> Participation indispensable pour pouvoir participer à la journée de formation pratique</w:t>
            </w:r>
            <w:r w:rsidR="00912998">
              <w:rPr>
                <w:rFonts w:ascii="Century Gothic" w:hAnsi="Century Gothic"/>
                <w:bCs/>
                <w:sz w:val="16"/>
                <w:szCs w:val="16"/>
              </w:rPr>
              <w:t>.</w:t>
            </w:r>
          </w:p>
        </w:tc>
      </w:tr>
      <w:tr w:rsidR="00FB4D6F" w:rsidRPr="00D27E15" w14:paraId="66DDD7F4" w14:textId="77777777" w:rsidTr="008314FF">
        <w:trPr>
          <w:trHeight w:val="691"/>
        </w:trPr>
        <w:tc>
          <w:tcPr>
            <w:tcW w:w="3398" w:type="dxa"/>
            <w:shd w:val="clear" w:color="auto" w:fill="auto"/>
            <w:vAlign w:val="center"/>
          </w:tcPr>
          <w:p w14:paraId="0C0CB9E1" w14:textId="77777777" w:rsidR="00FB4D6F" w:rsidRDefault="0090551B" w:rsidP="00C41620">
            <w:pPr>
              <w:contextualSpacing/>
              <w:rPr>
                <w:rFonts w:ascii="Century Gothic" w:hAnsi="Century Gothic"/>
                <w:bCs/>
              </w:rPr>
            </w:pPr>
            <w:r>
              <w:rPr>
                <w:rFonts w:ascii="Century Gothic" w:hAnsi="Century Gothic"/>
                <w:bCs/>
              </w:rPr>
              <w:t xml:space="preserve">Utilisation du </w:t>
            </w:r>
            <w:proofErr w:type="spellStart"/>
            <w:r>
              <w:rPr>
                <w:rFonts w:ascii="Century Gothic" w:hAnsi="Century Gothic"/>
                <w:bCs/>
              </w:rPr>
              <w:t>Scatt</w:t>
            </w:r>
            <w:proofErr w:type="spellEnd"/>
            <w:r>
              <w:rPr>
                <w:rFonts w:ascii="Century Gothic" w:hAnsi="Century Gothic"/>
                <w:bCs/>
              </w:rPr>
              <w:t xml:space="preserve"> niveau 2</w:t>
            </w:r>
          </w:p>
        </w:tc>
        <w:tc>
          <w:tcPr>
            <w:tcW w:w="1418" w:type="dxa"/>
            <w:vAlign w:val="center"/>
          </w:tcPr>
          <w:p w14:paraId="5F43AD40" w14:textId="77777777" w:rsidR="00FB4D6F" w:rsidRDefault="0090551B" w:rsidP="008314FF">
            <w:pPr>
              <w:spacing w:line="360" w:lineRule="auto"/>
              <w:contextualSpacing/>
              <w:jc w:val="center"/>
              <w:rPr>
                <w:rFonts w:ascii="Century Gothic" w:hAnsi="Century Gothic"/>
                <w:bCs/>
              </w:rPr>
            </w:pPr>
            <w:r>
              <w:rPr>
                <w:rFonts w:ascii="Century Gothic" w:hAnsi="Century Gothic"/>
                <w:bCs/>
              </w:rPr>
              <w:t xml:space="preserve">26 </w:t>
            </w:r>
            <w:proofErr w:type="spellStart"/>
            <w:r>
              <w:rPr>
                <w:rFonts w:ascii="Century Gothic" w:hAnsi="Century Gothic"/>
                <w:bCs/>
              </w:rPr>
              <w:t>nov</w:t>
            </w:r>
            <w:proofErr w:type="spellEnd"/>
          </w:p>
        </w:tc>
        <w:tc>
          <w:tcPr>
            <w:tcW w:w="1843" w:type="dxa"/>
            <w:vAlign w:val="center"/>
          </w:tcPr>
          <w:p w14:paraId="425A5926" w14:textId="77777777" w:rsidR="00FB4D6F" w:rsidRDefault="0090551B" w:rsidP="008314FF">
            <w:pPr>
              <w:spacing w:line="360" w:lineRule="auto"/>
              <w:contextualSpacing/>
              <w:jc w:val="center"/>
              <w:rPr>
                <w:rFonts w:ascii="Century Gothic" w:hAnsi="Century Gothic"/>
                <w:bCs/>
              </w:rPr>
            </w:pPr>
            <w:r>
              <w:rPr>
                <w:rFonts w:ascii="Century Gothic" w:hAnsi="Century Gothic"/>
                <w:bCs/>
              </w:rPr>
              <w:t>Lagrave</w:t>
            </w:r>
          </w:p>
        </w:tc>
        <w:tc>
          <w:tcPr>
            <w:tcW w:w="8220" w:type="dxa"/>
            <w:vAlign w:val="center"/>
          </w:tcPr>
          <w:p w14:paraId="1F1AEC09" w14:textId="77777777" w:rsidR="00FB4D6F" w:rsidRPr="00C41F06" w:rsidRDefault="0090551B" w:rsidP="00C41620">
            <w:pPr>
              <w:contextualSpacing/>
              <w:rPr>
                <w:rFonts w:ascii="Century Gothic" w:hAnsi="Century Gothic"/>
                <w:bCs/>
                <w:sz w:val="16"/>
                <w:szCs w:val="16"/>
              </w:rPr>
            </w:pPr>
            <w:r>
              <w:rPr>
                <w:rFonts w:ascii="Century Gothic" w:hAnsi="Century Gothic"/>
                <w:bCs/>
                <w:sz w:val="16"/>
                <w:szCs w:val="16"/>
              </w:rPr>
              <w:t xml:space="preserve">Réinvestir les données du </w:t>
            </w:r>
            <w:proofErr w:type="spellStart"/>
            <w:r>
              <w:rPr>
                <w:rFonts w:ascii="Century Gothic" w:hAnsi="Century Gothic"/>
                <w:bCs/>
                <w:sz w:val="16"/>
                <w:szCs w:val="16"/>
              </w:rPr>
              <w:t>Scatt</w:t>
            </w:r>
            <w:proofErr w:type="spellEnd"/>
            <w:r>
              <w:rPr>
                <w:rFonts w:ascii="Century Gothic" w:hAnsi="Century Gothic"/>
                <w:bCs/>
                <w:sz w:val="16"/>
                <w:szCs w:val="16"/>
              </w:rPr>
              <w:t xml:space="preserve"> dans l’entraînement des tireurs.</w:t>
            </w:r>
          </w:p>
        </w:tc>
      </w:tr>
      <w:tr w:rsidR="00142500" w:rsidRPr="00D27E15" w14:paraId="03463255" w14:textId="77777777" w:rsidTr="008314FF">
        <w:trPr>
          <w:trHeight w:val="691"/>
        </w:trPr>
        <w:tc>
          <w:tcPr>
            <w:tcW w:w="3398" w:type="dxa"/>
            <w:shd w:val="clear" w:color="auto" w:fill="auto"/>
            <w:vAlign w:val="center"/>
          </w:tcPr>
          <w:p w14:paraId="67B29ECE" w14:textId="77777777" w:rsidR="003C0CC1" w:rsidRDefault="00142500" w:rsidP="00C41620">
            <w:pPr>
              <w:contextualSpacing/>
              <w:rPr>
                <w:rFonts w:ascii="Century Gothic" w:hAnsi="Century Gothic"/>
                <w:bCs/>
              </w:rPr>
            </w:pPr>
            <w:r>
              <w:rPr>
                <w:rFonts w:ascii="Century Gothic" w:hAnsi="Century Gothic"/>
                <w:bCs/>
              </w:rPr>
              <w:t>R</w:t>
            </w:r>
            <w:r w:rsidRPr="00D27E15">
              <w:rPr>
                <w:rFonts w:ascii="Century Gothic" w:hAnsi="Century Gothic"/>
                <w:bCs/>
              </w:rPr>
              <w:t xml:space="preserve">egroupement </w:t>
            </w:r>
            <w:r>
              <w:rPr>
                <w:rFonts w:ascii="Century Gothic" w:hAnsi="Century Gothic"/>
                <w:bCs/>
              </w:rPr>
              <w:t>2</w:t>
            </w:r>
          </w:p>
          <w:p w14:paraId="4A8325A5" w14:textId="77777777" w:rsidR="00142500" w:rsidRPr="00D27E15" w:rsidRDefault="003C0CC1" w:rsidP="00C41620">
            <w:pPr>
              <w:contextualSpacing/>
              <w:rPr>
                <w:rFonts w:ascii="Century Gothic" w:hAnsi="Century Gothic"/>
                <w:bCs/>
              </w:rPr>
            </w:pPr>
            <w:r>
              <w:rPr>
                <w:rFonts w:ascii="Century Gothic" w:hAnsi="Century Gothic"/>
                <w:bCs/>
              </w:rPr>
              <w:t>10m</w:t>
            </w:r>
            <w:r w:rsidRPr="00D27E15">
              <w:rPr>
                <w:rFonts w:ascii="Century Gothic" w:hAnsi="Century Gothic"/>
                <w:bCs/>
              </w:rPr>
              <w:t xml:space="preserve"> </w:t>
            </w:r>
            <w:r w:rsidR="00142500" w:rsidRPr="00D27E15">
              <w:rPr>
                <w:rFonts w:ascii="Century Gothic" w:hAnsi="Century Gothic"/>
                <w:bCs/>
              </w:rPr>
              <w:t xml:space="preserve">jeunes </w:t>
            </w:r>
          </w:p>
        </w:tc>
        <w:tc>
          <w:tcPr>
            <w:tcW w:w="1418" w:type="dxa"/>
            <w:vAlign w:val="center"/>
          </w:tcPr>
          <w:p w14:paraId="2447F87F" w14:textId="77777777" w:rsidR="00142500" w:rsidRPr="00D27E15" w:rsidRDefault="00417231" w:rsidP="008314FF">
            <w:pPr>
              <w:spacing w:line="360" w:lineRule="auto"/>
              <w:contextualSpacing/>
              <w:jc w:val="center"/>
              <w:rPr>
                <w:rFonts w:ascii="Century Gothic" w:hAnsi="Century Gothic"/>
                <w:bCs/>
              </w:rPr>
            </w:pPr>
            <w:r>
              <w:rPr>
                <w:rFonts w:ascii="Century Gothic" w:hAnsi="Century Gothic"/>
                <w:bCs/>
              </w:rPr>
              <w:t xml:space="preserve">2 et 3 </w:t>
            </w:r>
            <w:proofErr w:type="spellStart"/>
            <w:r>
              <w:rPr>
                <w:rFonts w:ascii="Century Gothic" w:hAnsi="Century Gothic"/>
                <w:bCs/>
              </w:rPr>
              <w:t>déc</w:t>
            </w:r>
            <w:proofErr w:type="spellEnd"/>
          </w:p>
        </w:tc>
        <w:tc>
          <w:tcPr>
            <w:tcW w:w="1843" w:type="dxa"/>
            <w:vAlign w:val="center"/>
          </w:tcPr>
          <w:p w14:paraId="7814D389" w14:textId="77777777" w:rsidR="00142500" w:rsidRPr="00D27E15" w:rsidRDefault="00FB4D6F" w:rsidP="008314FF">
            <w:pPr>
              <w:spacing w:line="360" w:lineRule="auto"/>
              <w:contextualSpacing/>
              <w:jc w:val="center"/>
              <w:rPr>
                <w:rFonts w:ascii="Century Gothic" w:hAnsi="Century Gothic"/>
                <w:bCs/>
              </w:rPr>
            </w:pPr>
            <w:r>
              <w:rPr>
                <w:rFonts w:ascii="Century Gothic" w:hAnsi="Century Gothic"/>
                <w:bCs/>
              </w:rPr>
              <w:t>Lourdes</w:t>
            </w:r>
          </w:p>
        </w:tc>
        <w:tc>
          <w:tcPr>
            <w:tcW w:w="8220" w:type="dxa"/>
            <w:vAlign w:val="center"/>
          </w:tcPr>
          <w:p w14:paraId="52041FD6" w14:textId="77777777" w:rsidR="00142500" w:rsidRPr="00C41F06" w:rsidRDefault="00C41F06" w:rsidP="00C41620">
            <w:pPr>
              <w:contextualSpacing/>
              <w:rPr>
                <w:rFonts w:ascii="Century Gothic" w:hAnsi="Century Gothic"/>
                <w:bCs/>
                <w:sz w:val="16"/>
                <w:szCs w:val="16"/>
              </w:rPr>
            </w:pPr>
            <w:r w:rsidRPr="00C41F06">
              <w:rPr>
                <w:rFonts w:ascii="Century Gothic" w:hAnsi="Century Gothic"/>
                <w:bCs/>
                <w:sz w:val="16"/>
                <w:szCs w:val="16"/>
              </w:rPr>
              <w:t>Tous les cadets et juniors pratiquant les disciplines pistolet ou la carabine indoor, quel que soit le niveau et désireux de progresser. Les frais d’hébergement, de restauration et les munitions sont pris en charge par la ligue. Un repas froid sera à prévoir pour le samedi midi.</w:t>
            </w:r>
          </w:p>
        </w:tc>
      </w:tr>
      <w:tr w:rsidR="008E075C" w:rsidRPr="00D27E15" w14:paraId="503D6E92" w14:textId="77777777" w:rsidTr="008314FF">
        <w:trPr>
          <w:trHeight w:val="691"/>
        </w:trPr>
        <w:tc>
          <w:tcPr>
            <w:tcW w:w="3398" w:type="dxa"/>
            <w:shd w:val="clear" w:color="auto" w:fill="auto"/>
            <w:vAlign w:val="center"/>
          </w:tcPr>
          <w:p w14:paraId="37059556" w14:textId="77777777" w:rsidR="008E075C" w:rsidRPr="008E075C" w:rsidRDefault="008E075C" w:rsidP="00C41620">
            <w:pPr>
              <w:contextualSpacing/>
              <w:rPr>
                <w:rFonts w:ascii="Century Gothic" w:hAnsi="Century Gothic"/>
                <w:bCs/>
              </w:rPr>
            </w:pPr>
            <w:r w:rsidRPr="008E075C">
              <w:rPr>
                <w:rFonts w:ascii="Century Gothic" w:hAnsi="Century Gothic"/>
                <w:bCs/>
              </w:rPr>
              <w:t>Stage 10 m adultes</w:t>
            </w:r>
          </w:p>
        </w:tc>
        <w:tc>
          <w:tcPr>
            <w:tcW w:w="1418" w:type="dxa"/>
            <w:vAlign w:val="center"/>
          </w:tcPr>
          <w:p w14:paraId="6C3ECF65" w14:textId="77777777" w:rsidR="008E075C" w:rsidRPr="008E075C" w:rsidRDefault="008E075C" w:rsidP="008314FF">
            <w:pPr>
              <w:spacing w:line="360" w:lineRule="auto"/>
              <w:contextualSpacing/>
              <w:jc w:val="center"/>
              <w:rPr>
                <w:rFonts w:ascii="Century Gothic" w:hAnsi="Century Gothic"/>
                <w:bCs/>
              </w:rPr>
            </w:pPr>
            <w:r w:rsidRPr="008E075C">
              <w:rPr>
                <w:rFonts w:ascii="Century Gothic" w:hAnsi="Century Gothic"/>
                <w:bCs/>
              </w:rPr>
              <w:t xml:space="preserve">3 </w:t>
            </w:r>
            <w:proofErr w:type="spellStart"/>
            <w:r w:rsidRPr="008E075C">
              <w:rPr>
                <w:rFonts w:ascii="Century Gothic" w:hAnsi="Century Gothic"/>
                <w:bCs/>
              </w:rPr>
              <w:t>déc</w:t>
            </w:r>
            <w:proofErr w:type="spellEnd"/>
          </w:p>
        </w:tc>
        <w:tc>
          <w:tcPr>
            <w:tcW w:w="1843" w:type="dxa"/>
            <w:vAlign w:val="center"/>
          </w:tcPr>
          <w:p w14:paraId="40A74DA7" w14:textId="77777777" w:rsidR="008E075C" w:rsidRPr="008E075C" w:rsidRDefault="008E075C" w:rsidP="008314FF">
            <w:pPr>
              <w:spacing w:line="360" w:lineRule="auto"/>
              <w:contextualSpacing/>
              <w:jc w:val="center"/>
              <w:rPr>
                <w:rFonts w:ascii="Century Gothic" w:hAnsi="Century Gothic"/>
                <w:bCs/>
              </w:rPr>
            </w:pPr>
            <w:r w:rsidRPr="008E075C">
              <w:rPr>
                <w:rFonts w:ascii="Century Gothic" w:hAnsi="Century Gothic"/>
                <w:bCs/>
              </w:rPr>
              <w:t>Lourdes</w:t>
            </w:r>
          </w:p>
        </w:tc>
        <w:tc>
          <w:tcPr>
            <w:tcW w:w="8220" w:type="dxa"/>
            <w:vAlign w:val="center"/>
          </w:tcPr>
          <w:p w14:paraId="6D5AD229" w14:textId="77777777" w:rsidR="008E075C" w:rsidRPr="008E075C" w:rsidRDefault="008E075C" w:rsidP="00C41620">
            <w:pPr>
              <w:contextualSpacing/>
              <w:rPr>
                <w:rFonts w:ascii="Century Gothic" w:hAnsi="Century Gothic"/>
                <w:bCs/>
                <w:sz w:val="16"/>
                <w:szCs w:val="16"/>
              </w:rPr>
            </w:pPr>
            <w:r w:rsidRPr="008E075C">
              <w:rPr>
                <w:rFonts w:ascii="Century Gothic" w:hAnsi="Century Gothic"/>
                <w:bCs/>
                <w:sz w:val="16"/>
                <w:szCs w:val="16"/>
              </w:rPr>
              <w:t>Tous les pratiquants des disciplines pistolet et carabine indoor désireux de progresser, quel que soit leur niveau. Une participation de 10€ sera demandée.</w:t>
            </w:r>
          </w:p>
        </w:tc>
      </w:tr>
      <w:tr w:rsidR="00142500" w:rsidRPr="00D27E15" w14:paraId="250456CE" w14:textId="77777777" w:rsidTr="008314FF">
        <w:trPr>
          <w:trHeight w:val="691"/>
        </w:trPr>
        <w:tc>
          <w:tcPr>
            <w:tcW w:w="3398" w:type="dxa"/>
            <w:shd w:val="clear" w:color="auto" w:fill="auto"/>
            <w:vAlign w:val="center"/>
          </w:tcPr>
          <w:p w14:paraId="5FC7C4A8" w14:textId="77777777" w:rsidR="00142500" w:rsidRPr="00D27E15" w:rsidRDefault="00142500" w:rsidP="00C41620">
            <w:pPr>
              <w:contextualSpacing/>
              <w:rPr>
                <w:rFonts w:ascii="Century Gothic" w:hAnsi="Century Gothic"/>
                <w:bCs/>
              </w:rPr>
            </w:pPr>
            <w:r w:rsidRPr="00D27E15">
              <w:rPr>
                <w:rFonts w:ascii="Century Gothic" w:hAnsi="Century Gothic"/>
                <w:bCs/>
              </w:rPr>
              <w:t xml:space="preserve">Crosses 2 </w:t>
            </w:r>
            <w:r w:rsidRPr="00D27E15">
              <w:rPr>
                <w:rFonts w:ascii="Century Gothic" w:hAnsi="Century Gothic"/>
                <w:bCs/>
                <w:sz w:val="18"/>
              </w:rPr>
              <w:t>(pratique)</w:t>
            </w:r>
          </w:p>
        </w:tc>
        <w:tc>
          <w:tcPr>
            <w:tcW w:w="1418" w:type="dxa"/>
            <w:vAlign w:val="center"/>
          </w:tcPr>
          <w:p w14:paraId="0DD05745" w14:textId="77777777" w:rsidR="00142500" w:rsidRPr="00D27E15" w:rsidRDefault="00417231" w:rsidP="008314FF">
            <w:pPr>
              <w:spacing w:line="360" w:lineRule="auto"/>
              <w:contextualSpacing/>
              <w:jc w:val="center"/>
              <w:rPr>
                <w:rFonts w:ascii="Century Gothic" w:hAnsi="Century Gothic"/>
                <w:sz w:val="12"/>
                <w:szCs w:val="12"/>
              </w:rPr>
            </w:pPr>
            <w:r w:rsidRPr="00417231">
              <w:rPr>
                <w:rFonts w:ascii="Century Gothic" w:hAnsi="Century Gothic"/>
              </w:rPr>
              <w:t xml:space="preserve">9 </w:t>
            </w:r>
            <w:proofErr w:type="spellStart"/>
            <w:r w:rsidRPr="00417231">
              <w:rPr>
                <w:rFonts w:ascii="Century Gothic" w:hAnsi="Century Gothic"/>
              </w:rPr>
              <w:t>déc</w:t>
            </w:r>
            <w:proofErr w:type="spellEnd"/>
          </w:p>
        </w:tc>
        <w:tc>
          <w:tcPr>
            <w:tcW w:w="1843" w:type="dxa"/>
            <w:vAlign w:val="center"/>
          </w:tcPr>
          <w:p w14:paraId="0CB0BDAC" w14:textId="486EE01D" w:rsidR="00142500" w:rsidRPr="00D27E15" w:rsidRDefault="0078106A" w:rsidP="008314FF">
            <w:pPr>
              <w:spacing w:line="360" w:lineRule="auto"/>
              <w:contextualSpacing/>
              <w:jc w:val="center"/>
              <w:rPr>
                <w:rFonts w:ascii="Century Gothic" w:hAnsi="Century Gothic"/>
                <w:sz w:val="12"/>
                <w:szCs w:val="12"/>
              </w:rPr>
            </w:pPr>
            <w:r w:rsidRPr="0078106A">
              <w:rPr>
                <w:rFonts w:ascii="Century Gothic" w:hAnsi="Century Gothic"/>
              </w:rPr>
              <w:t>Toulouse UPS</w:t>
            </w:r>
          </w:p>
        </w:tc>
        <w:tc>
          <w:tcPr>
            <w:tcW w:w="8220" w:type="dxa"/>
            <w:vAlign w:val="center"/>
          </w:tcPr>
          <w:p w14:paraId="73692D86" w14:textId="77777777" w:rsidR="00142500" w:rsidRPr="00C41F06" w:rsidRDefault="003E2CDC" w:rsidP="00C41620">
            <w:pPr>
              <w:contextualSpacing/>
              <w:rPr>
                <w:rFonts w:ascii="Century Gothic" w:hAnsi="Century Gothic"/>
                <w:bCs/>
                <w:sz w:val="16"/>
                <w:szCs w:val="16"/>
              </w:rPr>
            </w:pPr>
            <w:r>
              <w:rPr>
                <w:rFonts w:ascii="Century Gothic" w:hAnsi="Century Gothic"/>
                <w:bCs/>
                <w:sz w:val="16"/>
                <w:szCs w:val="16"/>
              </w:rPr>
              <w:t>Pratiquants</w:t>
            </w:r>
            <w:r w:rsidR="00912998" w:rsidRPr="00912998">
              <w:rPr>
                <w:rFonts w:ascii="Century Gothic" w:hAnsi="Century Gothic"/>
                <w:bCs/>
                <w:sz w:val="16"/>
                <w:szCs w:val="16"/>
              </w:rPr>
              <w:t xml:space="preserve"> désirant acquérir les connaissances et techniques de base pour l’adaptation des crosses de pistolet. Une participation de 10€ sera demandée. </w:t>
            </w:r>
            <w:r w:rsidR="00912998" w:rsidRPr="008E075C">
              <w:rPr>
                <w:rFonts w:ascii="Century Gothic" w:hAnsi="Century Gothic"/>
                <w:b/>
                <w:bCs/>
                <w:sz w:val="16"/>
                <w:szCs w:val="16"/>
              </w:rPr>
              <w:t xml:space="preserve">Participation </w:t>
            </w:r>
            <w:r w:rsidR="00027647" w:rsidRPr="008E075C">
              <w:rPr>
                <w:rFonts w:ascii="Century Gothic" w:hAnsi="Century Gothic"/>
                <w:b/>
                <w:bCs/>
                <w:sz w:val="16"/>
                <w:szCs w:val="16"/>
              </w:rPr>
              <w:t xml:space="preserve">préalable à la formation </w:t>
            </w:r>
            <w:r w:rsidR="00275F49" w:rsidRPr="008E075C">
              <w:rPr>
                <w:rFonts w:ascii="Century Gothic" w:hAnsi="Century Gothic"/>
                <w:b/>
                <w:bCs/>
                <w:sz w:val="16"/>
                <w:szCs w:val="16"/>
              </w:rPr>
              <w:t xml:space="preserve">théorique </w:t>
            </w:r>
            <w:r w:rsidR="00912998" w:rsidRPr="008E075C">
              <w:rPr>
                <w:rFonts w:ascii="Century Gothic" w:hAnsi="Century Gothic"/>
                <w:b/>
                <w:bCs/>
                <w:sz w:val="16"/>
                <w:szCs w:val="16"/>
              </w:rPr>
              <w:t>indispensable</w:t>
            </w:r>
            <w:r w:rsidR="00027647" w:rsidRPr="008E075C">
              <w:rPr>
                <w:rFonts w:ascii="Century Gothic" w:hAnsi="Century Gothic"/>
                <w:b/>
                <w:bCs/>
                <w:sz w:val="16"/>
                <w:szCs w:val="16"/>
              </w:rPr>
              <w:t>.</w:t>
            </w:r>
          </w:p>
        </w:tc>
      </w:tr>
      <w:tr w:rsidR="0085625D" w:rsidRPr="00D27E15" w14:paraId="605BFF6A" w14:textId="77777777" w:rsidTr="008314FF">
        <w:trPr>
          <w:trHeight w:val="691"/>
        </w:trPr>
        <w:tc>
          <w:tcPr>
            <w:tcW w:w="3398" w:type="dxa"/>
            <w:shd w:val="clear" w:color="auto" w:fill="auto"/>
            <w:vAlign w:val="center"/>
          </w:tcPr>
          <w:p w14:paraId="3282F0AF" w14:textId="77777777" w:rsidR="0085625D" w:rsidRPr="00D27E15" w:rsidRDefault="0085625D" w:rsidP="00C41620">
            <w:pPr>
              <w:contextualSpacing/>
              <w:rPr>
                <w:rFonts w:ascii="Century Gothic" w:hAnsi="Century Gothic"/>
                <w:bCs/>
              </w:rPr>
            </w:pPr>
            <w:r>
              <w:rPr>
                <w:rFonts w:ascii="Century Gothic" w:hAnsi="Century Gothic"/>
                <w:bCs/>
              </w:rPr>
              <w:t>Compétition nationale de détection</w:t>
            </w:r>
          </w:p>
        </w:tc>
        <w:tc>
          <w:tcPr>
            <w:tcW w:w="1418" w:type="dxa"/>
            <w:vAlign w:val="center"/>
          </w:tcPr>
          <w:p w14:paraId="645826DD" w14:textId="77777777" w:rsidR="0085625D" w:rsidRDefault="008E075C" w:rsidP="008314FF">
            <w:pPr>
              <w:spacing w:line="360" w:lineRule="auto"/>
              <w:contextualSpacing/>
              <w:jc w:val="center"/>
              <w:rPr>
                <w:rFonts w:ascii="Century Gothic" w:hAnsi="Century Gothic"/>
                <w:bCs/>
              </w:rPr>
            </w:pPr>
            <w:r>
              <w:rPr>
                <w:rFonts w:ascii="Century Gothic" w:hAnsi="Century Gothic"/>
                <w:bCs/>
              </w:rPr>
              <w:t>15 au</w:t>
            </w:r>
            <w:r w:rsidR="00417231">
              <w:rPr>
                <w:rFonts w:ascii="Century Gothic" w:hAnsi="Century Gothic"/>
                <w:bCs/>
              </w:rPr>
              <w:t xml:space="preserve"> 17 </w:t>
            </w:r>
            <w:proofErr w:type="spellStart"/>
            <w:r w:rsidR="00417231">
              <w:rPr>
                <w:rFonts w:ascii="Century Gothic" w:hAnsi="Century Gothic"/>
                <w:bCs/>
              </w:rPr>
              <w:t>déc</w:t>
            </w:r>
            <w:proofErr w:type="spellEnd"/>
          </w:p>
        </w:tc>
        <w:tc>
          <w:tcPr>
            <w:tcW w:w="1843" w:type="dxa"/>
            <w:vAlign w:val="center"/>
          </w:tcPr>
          <w:p w14:paraId="24D7DC74" w14:textId="77777777" w:rsidR="0085625D" w:rsidRDefault="0085625D" w:rsidP="008314FF">
            <w:pPr>
              <w:spacing w:line="360" w:lineRule="auto"/>
              <w:contextualSpacing/>
              <w:jc w:val="center"/>
              <w:rPr>
                <w:rFonts w:ascii="Century Gothic" w:hAnsi="Century Gothic"/>
                <w:bCs/>
              </w:rPr>
            </w:pPr>
            <w:r>
              <w:rPr>
                <w:rFonts w:ascii="Century Gothic" w:hAnsi="Century Gothic"/>
                <w:bCs/>
              </w:rPr>
              <w:t>CNTS de Châteauroux</w:t>
            </w:r>
          </w:p>
        </w:tc>
        <w:tc>
          <w:tcPr>
            <w:tcW w:w="8220" w:type="dxa"/>
            <w:vAlign w:val="center"/>
          </w:tcPr>
          <w:p w14:paraId="083124C3" w14:textId="77777777" w:rsidR="0085625D" w:rsidRDefault="0085625D" w:rsidP="00C41620">
            <w:pPr>
              <w:contextualSpacing/>
              <w:rPr>
                <w:rFonts w:ascii="Century Gothic" w:hAnsi="Century Gothic"/>
                <w:bCs/>
                <w:sz w:val="16"/>
                <w:szCs w:val="16"/>
              </w:rPr>
            </w:pPr>
            <w:r>
              <w:rPr>
                <w:rFonts w:ascii="Century Gothic" w:hAnsi="Century Gothic"/>
                <w:bCs/>
                <w:sz w:val="16"/>
                <w:szCs w:val="16"/>
              </w:rPr>
              <w:t>Minimes et cadets sélectionnés par les responsables de l’ETR et validés par l</w:t>
            </w:r>
            <w:r w:rsidR="00F138FB">
              <w:rPr>
                <w:rFonts w:ascii="Century Gothic" w:hAnsi="Century Gothic"/>
                <w:bCs/>
                <w:sz w:val="16"/>
                <w:szCs w:val="16"/>
              </w:rPr>
              <w:t>es entraîneurs nationaux.</w:t>
            </w:r>
          </w:p>
        </w:tc>
      </w:tr>
      <w:tr w:rsidR="00F56565" w:rsidRPr="00D27E15" w14:paraId="462FBE2C" w14:textId="77777777" w:rsidTr="008314FF">
        <w:trPr>
          <w:trHeight w:val="691"/>
        </w:trPr>
        <w:tc>
          <w:tcPr>
            <w:tcW w:w="3398" w:type="dxa"/>
            <w:shd w:val="clear" w:color="auto" w:fill="auto"/>
            <w:vAlign w:val="center"/>
          </w:tcPr>
          <w:p w14:paraId="446276A6" w14:textId="77777777" w:rsidR="00B81901" w:rsidRPr="00D27E15" w:rsidRDefault="00B81901" w:rsidP="00C41620">
            <w:pPr>
              <w:contextualSpacing/>
              <w:rPr>
                <w:rFonts w:ascii="Century Gothic" w:hAnsi="Century Gothic"/>
                <w:bCs/>
              </w:rPr>
            </w:pPr>
            <w:r w:rsidRPr="00D27E15">
              <w:rPr>
                <w:rFonts w:ascii="Century Gothic" w:hAnsi="Century Gothic"/>
                <w:bCs/>
              </w:rPr>
              <w:t>Regroupement 3</w:t>
            </w:r>
          </w:p>
          <w:p w14:paraId="106EA2C9" w14:textId="77777777" w:rsidR="00F56565" w:rsidRPr="00D27E15" w:rsidRDefault="00B81901" w:rsidP="00C41620">
            <w:pPr>
              <w:contextualSpacing/>
              <w:rPr>
                <w:rFonts w:ascii="Century Gothic" w:hAnsi="Century Gothic"/>
                <w:bCs/>
              </w:rPr>
            </w:pPr>
            <w:r w:rsidRPr="00D27E15">
              <w:rPr>
                <w:rFonts w:ascii="Century Gothic" w:hAnsi="Century Gothic"/>
                <w:bCs/>
              </w:rPr>
              <w:t>10m jeunes</w:t>
            </w:r>
            <w:r w:rsidR="002C6F31">
              <w:rPr>
                <w:rFonts w:ascii="Century Gothic" w:hAnsi="Century Gothic"/>
                <w:bCs/>
              </w:rPr>
              <w:t xml:space="preserve"> + minimes si places disponibles</w:t>
            </w:r>
          </w:p>
        </w:tc>
        <w:tc>
          <w:tcPr>
            <w:tcW w:w="1418" w:type="dxa"/>
            <w:vAlign w:val="center"/>
          </w:tcPr>
          <w:p w14:paraId="7F67C2BF" w14:textId="77777777" w:rsidR="00F56565" w:rsidRPr="464EE5BF" w:rsidRDefault="00417231" w:rsidP="008314FF">
            <w:pPr>
              <w:spacing w:line="360" w:lineRule="auto"/>
              <w:contextualSpacing/>
              <w:jc w:val="center"/>
              <w:rPr>
                <w:rFonts w:ascii="Century Gothic" w:hAnsi="Century Gothic"/>
                <w:sz w:val="14"/>
                <w:szCs w:val="14"/>
              </w:rPr>
            </w:pPr>
            <w:r w:rsidRPr="00417231">
              <w:rPr>
                <w:rFonts w:ascii="Century Gothic" w:hAnsi="Century Gothic"/>
              </w:rPr>
              <w:t xml:space="preserve">27 au 30 </w:t>
            </w:r>
            <w:proofErr w:type="spellStart"/>
            <w:r w:rsidRPr="00417231">
              <w:rPr>
                <w:rFonts w:ascii="Century Gothic" w:hAnsi="Century Gothic"/>
              </w:rPr>
              <w:t>déc</w:t>
            </w:r>
            <w:proofErr w:type="spellEnd"/>
          </w:p>
        </w:tc>
        <w:tc>
          <w:tcPr>
            <w:tcW w:w="1843" w:type="dxa"/>
            <w:vAlign w:val="center"/>
          </w:tcPr>
          <w:p w14:paraId="4AA70F66" w14:textId="77777777" w:rsidR="00F56565" w:rsidRPr="464EE5BF" w:rsidRDefault="00B81901" w:rsidP="008314FF">
            <w:pPr>
              <w:spacing w:line="360" w:lineRule="auto"/>
              <w:contextualSpacing/>
              <w:jc w:val="center"/>
              <w:rPr>
                <w:rFonts w:ascii="Century Gothic" w:hAnsi="Century Gothic"/>
                <w:sz w:val="14"/>
                <w:szCs w:val="14"/>
              </w:rPr>
            </w:pPr>
            <w:r>
              <w:rPr>
                <w:rFonts w:ascii="Century Gothic" w:hAnsi="Century Gothic"/>
                <w:bCs/>
              </w:rPr>
              <w:t>Pamiers</w:t>
            </w:r>
          </w:p>
        </w:tc>
        <w:tc>
          <w:tcPr>
            <w:tcW w:w="8220" w:type="dxa"/>
            <w:vAlign w:val="center"/>
          </w:tcPr>
          <w:p w14:paraId="06069932" w14:textId="77777777" w:rsidR="00F56565" w:rsidRDefault="00B81901" w:rsidP="00C41620">
            <w:pPr>
              <w:contextualSpacing/>
              <w:rPr>
                <w:rFonts w:ascii="Century Gothic" w:hAnsi="Century Gothic"/>
                <w:bCs/>
                <w:sz w:val="16"/>
                <w:szCs w:val="16"/>
              </w:rPr>
            </w:pPr>
            <w:r>
              <w:rPr>
                <w:rFonts w:ascii="Century Gothic" w:hAnsi="Century Gothic"/>
                <w:bCs/>
                <w:sz w:val="16"/>
                <w:szCs w:val="16"/>
              </w:rPr>
              <w:t>L</w:t>
            </w:r>
            <w:r w:rsidRPr="00670B09">
              <w:rPr>
                <w:rFonts w:ascii="Century Gothic" w:hAnsi="Century Gothic"/>
                <w:bCs/>
                <w:sz w:val="16"/>
                <w:szCs w:val="16"/>
              </w:rPr>
              <w:t xml:space="preserve">es cadets et juniors </w:t>
            </w:r>
            <w:r w:rsidRPr="00417231">
              <w:rPr>
                <w:rFonts w:ascii="Century Gothic" w:hAnsi="Century Gothic"/>
                <w:bCs/>
                <w:sz w:val="16"/>
                <w:szCs w:val="16"/>
                <w:u w:val="single"/>
              </w:rPr>
              <w:t xml:space="preserve">invités </w:t>
            </w:r>
            <w:r>
              <w:rPr>
                <w:rFonts w:ascii="Century Gothic" w:hAnsi="Century Gothic"/>
                <w:bCs/>
                <w:sz w:val="16"/>
                <w:szCs w:val="16"/>
              </w:rPr>
              <w:t xml:space="preserve">en fonction de l’investissement personnel et des résultats en compétition. </w:t>
            </w:r>
            <w:r w:rsidRPr="00670B09">
              <w:rPr>
                <w:rFonts w:ascii="Century Gothic" w:hAnsi="Century Gothic"/>
                <w:bCs/>
                <w:sz w:val="16"/>
                <w:szCs w:val="16"/>
              </w:rPr>
              <w:t xml:space="preserve">Les frais d’hébergement, de restauration et les munitions sont pris en charge par la ligue. </w:t>
            </w:r>
            <w:r>
              <w:rPr>
                <w:rFonts w:ascii="Century Gothic" w:hAnsi="Century Gothic"/>
                <w:bCs/>
                <w:sz w:val="16"/>
                <w:szCs w:val="16"/>
              </w:rPr>
              <w:t xml:space="preserve">Deux demi-journées d’activités de plein air sont prévues : biathlon, golf, randonnée… en fonction des conditions d’enneigement et météorologiques. </w:t>
            </w:r>
            <w:r w:rsidRPr="00670B09">
              <w:rPr>
                <w:rFonts w:ascii="Century Gothic" w:hAnsi="Century Gothic"/>
                <w:bCs/>
                <w:sz w:val="16"/>
                <w:szCs w:val="16"/>
              </w:rPr>
              <w:t xml:space="preserve">Un repas froid sera à prévoir pour le </w:t>
            </w:r>
            <w:r w:rsidR="00275F49">
              <w:rPr>
                <w:rFonts w:ascii="Century Gothic" w:hAnsi="Century Gothic"/>
                <w:bCs/>
                <w:sz w:val="16"/>
                <w:szCs w:val="16"/>
              </w:rPr>
              <w:t xml:space="preserve">déjeuner du </w:t>
            </w:r>
            <w:r>
              <w:rPr>
                <w:rFonts w:ascii="Century Gothic" w:hAnsi="Century Gothic"/>
                <w:bCs/>
                <w:sz w:val="16"/>
                <w:szCs w:val="16"/>
              </w:rPr>
              <w:t>premier jour</w:t>
            </w:r>
            <w:r w:rsidR="00275F49">
              <w:rPr>
                <w:rFonts w:ascii="Century Gothic" w:hAnsi="Century Gothic"/>
                <w:bCs/>
                <w:sz w:val="16"/>
                <w:szCs w:val="16"/>
              </w:rPr>
              <w:t>.</w:t>
            </w:r>
          </w:p>
        </w:tc>
      </w:tr>
      <w:tr w:rsidR="00142500" w:rsidRPr="00D27E15" w14:paraId="55372691" w14:textId="77777777" w:rsidTr="008314FF">
        <w:trPr>
          <w:trHeight w:val="691"/>
        </w:trPr>
        <w:tc>
          <w:tcPr>
            <w:tcW w:w="3398" w:type="dxa"/>
            <w:shd w:val="clear" w:color="auto" w:fill="auto"/>
            <w:vAlign w:val="center"/>
          </w:tcPr>
          <w:p w14:paraId="309F81DD" w14:textId="77777777" w:rsidR="003C0CC1" w:rsidRPr="00D27E15" w:rsidRDefault="00142500" w:rsidP="00C41620">
            <w:pPr>
              <w:contextualSpacing/>
              <w:rPr>
                <w:rFonts w:ascii="Century Gothic" w:hAnsi="Century Gothic"/>
                <w:bCs/>
              </w:rPr>
            </w:pPr>
            <w:r w:rsidRPr="00D27E15">
              <w:rPr>
                <w:rFonts w:ascii="Century Gothic" w:hAnsi="Century Gothic"/>
                <w:bCs/>
              </w:rPr>
              <w:lastRenderedPageBreak/>
              <w:t>Regroupement 4</w:t>
            </w:r>
          </w:p>
          <w:p w14:paraId="7245D9FE" w14:textId="77777777" w:rsidR="00142500" w:rsidRPr="00D27E15" w:rsidRDefault="00142500" w:rsidP="00C41620">
            <w:pPr>
              <w:contextualSpacing/>
              <w:rPr>
                <w:rFonts w:ascii="Century Gothic" w:hAnsi="Century Gothic"/>
                <w:bCs/>
              </w:rPr>
            </w:pPr>
            <w:r w:rsidRPr="00D27E15">
              <w:rPr>
                <w:rFonts w:ascii="Century Gothic" w:hAnsi="Century Gothic"/>
                <w:bCs/>
              </w:rPr>
              <w:t xml:space="preserve">10m jeunes </w:t>
            </w:r>
            <w:r w:rsidR="002C6F31">
              <w:rPr>
                <w:rFonts w:ascii="Century Gothic" w:hAnsi="Century Gothic"/>
                <w:bCs/>
              </w:rPr>
              <w:t xml:space="preserve">qualifiés au CDF </w:t>
            </w:r>
            <w:r w:rsidRPr="00D27E15">
              <w:rPr>
                <w:rFonts w:ascii="Century Gothic" w:hAnsi="Century Gothic"/>
                <w:bCs/>
              </w:rPr>
              <w:t xml:space="preserve">+ minimes (si place) </w:t>
            </w:r>
          </w:p>
        </w:tc>
        <w:tc>
          <w:tcPr>
            <w:tcW w:w="1418" w:type="dxa"/>
            <w:vAlign w:val="center"/>
          </w:tcPr>
          <w:p w14:paraId="7CC8D5E3" w14:textId="77777777" w:rsidR="00142500" w:rsidRPr="00D27E15" w:rsidRDefault="00417231" w:rsidP="008314FF">
            <w:pPr>
              <w:spacing w:line="360" w:lineRule="auto"/>
              <w:contextualSpacing/>
              <w:jc w:val="center"/>
              <w:rPr>
                <w:rFonts w:ascii="Century Gothic" w:hAnsi="Century Gothic"/>
                <w:bCs/>
              </w:rPr>
            </w:pPr>
            <w:r>
              <w:rPr>
                <w:rFonts w:ascii="Century Gothic" w:hAnsi="Century Gothic"/>
                <w:bCs/>
              </w:rPr>
              <w:t>20 et 21 jan</w:t>
            </w:r>
          </w:p>
        </w:tc>
        <w:tc>
          <w:tcPr>
            <w:tcW w:w="1843" w:type="dxa"/>
            <w:vAlign w:val="center"/>
          </w:tcPr>
          <w:p w14:paraId="3FC265F8" w14:textId="77777777" w:rsidR="00142500" w:rsidRPr="00D27E15" w:rsidRDefault="00811329" w:rsidP="008314FF">
            <w:pPr>
              <w:spacing w:line="360" w:lineRule="auto"/>
              <w:contextualSpacing/>
              <w:jc w:val="center"/>
              <w:rPr>
                <w:rFonts w:ascii="Century Gothic" w:hAnsi="Century Gothic"/>
                <w:bCs/>
              </w:rPr>
            </w:pPr>
            <w:r>
              <w:rPr>
                <w:rFonts w:ascii="Century Gothic" w:hAnsi="Century Gothic"/>
                <w:bCs/>
              </w:rPr>
              <w:t>Pamiers</w:t>
            </w:r>
          </w:p>
        </w:tc>
        <w:tc>
          <w:tcPr>
            <w:tcW w:w="8220" w:type="dxa"/>
            <w:vAlign w:val="center"/>
          </w:tcPr>
          <w:p w14:paraId="1FCEA25A" w14:textId="77777777" w:rsidR="00142500" w:rsidRPr="00C41F06" w:rsidRDefault="00670B09" w:rsidP="00C41620">
            <w:pPr>
              <w:contextualSpacing/>
              <w:rPr>
                <w:rFonts w:ascii="Century Gothic" w:hAnsi="Century Gothic"/>
                <w:bCs/>
                <w:sz w:val="16"/>
                <w:szCs w:val="16"/>
              </w:rPr>
            </w:pPr>
            <w:r w:rsidRPr="00670B09">
              <w:rPr>
                <w:rFonts w:ascii="Century Gothic" w:hAnsi="Century Gothic"/>
                <w:bCs/>
                <w:sz w:val="16"/>
                <w:szCs w:val="16"/>
              </w:rPr>
              <w:t xml:space="preserve">Tous les cadets et juniors pratiquant les disciplines </w:t>
            </w:r>
            <w:r w:rsidR="00CE3B0C">
              <w:rPr>
                <w:rFonts w:ascii="Century Gothic" w:hAnsi="Century Gothic"/>
                <w:bCs/>
                <w:sz w:val="16"/>
                <w:szCs w:val="16"/>
              </w:rPr>
              <w:t xml:space="preserve">pistolet ou la carabine indoor qualifiés pour le </w:t>
            </w:r>
            <w:r w:rsidR="00275F49">
              <w:rPr>
                <w:rFonts w:ascii="Century Gothic" w:hAnsi="Century Gothic"/>
                <w:bCs/>
                <w:sz w:val="16"/>
                <w:szCs w:val="16"/>
              </w:rPr>
              <w:t>Championnat de France</w:t>
            </w:r>
            <w:r w:rsidRPr="00670B09">
              <w:rPr>
                <w:rFonts w:ascii="Century Gothic" w:hAnsi="Century Gothic"/>
                <w:bCs/>
                <w:sz w:val="16"/>
                <w:szCs w:val="16"/>
              </w:rPr>
              <w:t>.</w:t>
            </w:r>
            <w:r>
              <w:rPr>
                <w:rFonts w:ascii="Century Gothic" w:hAnsi="Century Gothic"/>
                <w:bCs/>
                <w:sz w:val="16"/>
                <w:szCs w:val="16"/>
              </w:rPr>
              <w:t xml:space="preserve"> Minimes en fonction des places disponibles.</w:t>
            </w:r>
            <w:r w:rsidR="004D0F34">
              <w:rPr>
                <w:rFonts w:ascii="Century Gothic" w:hAnsi="Century Gothic"/>
                <w:bCs/>
                <w:sz w:val="16"/>
                <w:szCs w:val="16"/>
              </w:rPr>
              <w:t xml:space="preserve"> </w:t>
            </w:r>
            <w:r w:rsidRPr="00670B09">
              <w:rPr>
                <w:rFonts w:ascii="Century Gothic" w:hAnsi="Century Gothic"/>
                <w:bCs/>
                <w:sz w:val="16"/>
                <w:szCs w:val="16"/>
              </w:rPr>
              <w:t>Les frais d’hébergement, de restauration et les munitions sont pris en charge par la ligue. Un repas froid sera à prévoir pour le samedi midi.</w:t>
            </w:r>
            <w:r>
              <w:rPr>
                <w:rFonts w:ascii="Century Gothic" w:hAnsi="Century Gothic"/>
                <w:bCs/>
                <w:sz w:val="16"/>
                <w:szCs w:val="16"/>
              </w:rPr>
              <w:t xml:space="preserve"> </w:t>
            </w:r>
          </w:p>
        </w:tc>
      </w:tr>
      <w:tr w:rsidR="00DA77BD" w:rsidRPr="00D27E15" w14:paraId="7215BD47" w14:textId="77777777" w:rsidTr="008314FF">
        <w:trPr>
          <w:trHeight w:val="691"/>
        </w:trPr>
        <w:tc>
          <w:tcPr>
            <w:tcW w:w="3398" w:type="dxa"/>
            <w:shd w:val="clear" w:color="auto" w:fill="auto"/>
            <w:vAlign w:val="center"/>
          </w:tcPr>
          <w:p w14:paraId="3FCF7AA4" w14:textId="77777777" w:rsidR="00DA77BD" w:rsidRDefault="00DA77BD" w:rsidP="00C41620">
            <w:pPr>
              <w:contextualSpacing/>
              <w:rPr>
                <w:rFonts w:ascii="Century Gothic" w:hAnsi="Century Gothic"/>
                <w:bCs/>
              </w:rPr>
            </w:pPr>
            <w:r>
              <w:rPr>
                <w:rFonts w:ascii="Century Gothic" w:hAnsi="Century Gothic"/>
                <w:bCs/>
              </w:rPr>
              <w:t>Regroupement 5 10m jeunes</w:t>
            </w:r>
          </w:p>
        </w:tc>
        <w:tc>
          <w:tcPr>
            <w:tcW w:w="1418" w:type="dxa"/>
            <w:vAlign w:val="center"/>
          </w:tcPr>
          <w:p w14:paraId="15A0C9FC" w14:textId="77777777" w:rsidR="00DA77BD" w:rsidRPr="0005612C" w:rsidRDefault="00DA77BD" w:rsidP="008314FF">
            <w:pPr>
              <w:contextualSpacing/>
              <w:jc w:val="center"/>
              <w:rPr>
                <w:rFonts w:ascii="Century Gothic" w:hAnsi="Century Gothic"/>
                <w:bCs/>
              </w:rPr>
            </w:pPr>
            <w:r>
              <w:rPr>
                <w:rFonts w:ascii="Century Gothic" w:hAnsi="Century Gothic"/>
                <w:bCs/>
              </w:rPr>
              <w:t>3 et 4 février</w:t>
            </w:r>
          </w:p>
        </w:tc>
        <w:tc>
          <w:tcPr>
            <w:tcW w:w="1843" w:type="dxa"/>
            <w:vAlign w:val="center"/>
          </w:tcPr>
          <w:p w14:paraId="54718B4F" w14:textId="77777777" w:rsidR="00DA77BD" w:rsidRDefault="00DA77BD" w:rsidP="008314FF">
            <w:pPr>
              <w:spacing w:line="360" w:lineRule="auto"/>
              <w:contextualSpacing/>
              <w:jc w:val="center"/>
              <w:rPr>
                <w:rFonts w:ascii="Century Gothic" w:hAnsi="Century Gothic"/>
                <w:bCs/>
              </w:rPr>
            </w:pPr>
            <w:r>
              <w:rPr>
                <w:rFonts w:ascii="Century Gothic" w:hAnsi="Century Gothic"/>
                <w:bCs/>
              </w:rPr>
              <w:t>Pamiers</w:t>
            </w:r>
          </w:p>
        </w:tc>
        <w:tc>
          <w:tcPr>
            <w:tcW w:w="8220" w:type="dxa"/>
            <w:vAlign w:val="center"/>
          </w:tcPr>
          <w:p w14:paraId="22FA2979" w14:textId="77777777" w:rsidR="00DA77BD" w:rsidRPr="003B1970" w:rsidRDefault="00DA77BD" w:rsidP="00C41620">
            <w:pPr>
              <w:contextualSpacing/>
              <w:rPr>
                <w:rFonts w:ascii="Century Gothic" w:hAnsi="Century Gothic"/>
                <w:bCs/>
                <w:sz w:val="16"/>
                <w:szCs w:val="16"/>
              </w:rPr>
            </w:pPr>
            <w:r>
              <w:rPr>
                <w:rFonts w:ascii="Century Gothic" w:hAnsi="Century Gothic"/>
                <w:bCs/>
                <w:sz w:val="16"/>
                <w:szCs w:val="16"/>
              </w:rPr>
              <w:t>Jeunes qualifiés au CDF, sur invitation</w:t>
            </w:r>
          </w:p>
        </w:tc>
      </w:tr>
      <w:tr w:rsidR="0090551B" w:rsidRPr="00D27E15" w14:paraId="0C2BF2F5" w14:textId="77777777" w:rsidTr="008314FF">
        <w:trPr>
          <w:trHeight w:val="691"/>
        </w:trPr>
        <w:tc>
          <w:tcPr>
            <w:tcW w:w="3398" w:type="dxa"/>
            <w:shd w:val="clear" w:color="auto" w:fill="auto"/>
            <w:vAlign w:val="center"/>
          </w:tcPr>
          <w:p w14:paraId="470B4115" w14:textId="77777777" w:rsidR="0090551B" w:rsidRPr="00D27E15" w:rsidRDefault="0090551B" w:rsidP="00C41620">
            <w:pPr>
              <w:contextualSpacing/>
              <w:rPr>
                <w:rFonts w:ascii="Century Gothic" w:hAnsi="Century Gothic"/>
                <w:bCs/>
              </w:rPr>
            </w:pPr>
            <w:r w:rsidRPr="00D27E15">
              <w:rPr>
                <w:rFonts w:ascii="Century Gothic" w:hAnsi="Century Gothic"/>
                <w:bCs/>
              </w:rPr>
              <w:t>Regroupement 1</w:t>
            </w:r>
          </w:p>
          <w:p w14:paraId="15CC98E0" w14:textId="77777777" w:rsidR="0090551B" w:rsidRPr="00D27E15" w:rsidRDefault="0090551B" w:rsidP="00C41620">
            <w:pPr>
              <w:contextualSpacing/>
              <w:rPr>
                <w:rFonts w:ascii="Century Gothic" w:hAnsi="Century Gothic"/>
                <w:bCs/>
              </w:rPr>
            </w:pPr>
            <w:r w:rsidRPr="00D27E15">
              <w:rPr>
                <w:rFonts w:ascii="Century Gothic" w:hAnsi="Century Gothic"/>
                <w:bCs/>
              </w:rPr>
              <w:t>écoles de tir</w:t>
            </w:r>
          </w:p>
        </w:tc>
        <w:tc>
          <w:tcPr>
            <w:tcW w:w="1418" w:type="dxa"/>
            <w:vAlign w:val="center"/>
          </w:tcPr>
          <w:p w14:paraId="65117F79" w14:textId="77777777" w:rsidR="0090551B" w:rsidRPr="0005612C" w:rsidRDefault="0090551B" w:rsidP="008314FF">
            <w:pPr>
              <w:contextualSpacing/>
              <w:jc w:val="center"/>
              <w:rPr>
                <w:rFonts w:ascii="Century Gothic" w:hAnsi="Century Gothic"/>
                <w:bCs/>
              </w:rPr>
            </w:pPr>
            <w:r w:rsidRPr="00DA77BD">
              <w:rPr>
                <w:rFonts w:ascii="Century Gothic" w:hAnsi="Century Gothic"/>
                <w:bCs/>
              </w:rPr>
              <w:t xml:space="preserve">24, 25 </w:t>
            </w:r>
            <w:proofErr w:type="spellStart"/>
            <w:r w:rsidRPr="00DA77BD">
              <w:rPr>
                <w:rFonts w:ascii="Century Gothic" w:hAnsi="Century Gothic"/>
                <w:bCs/>
              </w:rPr>
              <w:t>fév</w:t>
            </w:r>
            <w:proofErr w:type="spellEnd"/>
          </w:p>
        </w:tc>
        <w:tc>
          <w:tcPr>
            <w:tcW w:w="1843" w:type="dxa"/>
            <w:vAlign w:val="center"/>
          </w:tcPr>
          <w:p w14:paraId="6B542457" w14:textId="77777777" w:rsidR="0090551B" w:rsidRDefault="0090551B" w:rsidP="008314FF">
            <w:pPr>
              <w:spacing w:line="360" w:lineRule="auto"/>
              <w:contextualSpacing/>
              <w:jc w:val="center"/>
              <w:rPr>
                <w:rFonts w:ascii="Century Gothic" w:hAnsi="Century Gothic"/>
                <w:bCs/>
              </w:rPr>
            </w:pPr>
            <w:r>
              <w:rPr>
                <w:rFonts w:ascii="Century Gothic" w:hAnsi="Century Gothic"/>
                <w:bCs/>
              </w:rPr>
              <w:t>Lagrave ?</w:t>
            </w:r>
          </w:p>
        </w:tc>
        <w:tc>
          <w:tcPr>
            <w:tcW w:w="8220" w:type="dxa"/>
            <w:vAlign w:val="center"/>
          </w:tcPr>
          <w:p w14:paraId="16030037" w14:textId="77777777" w:rsidR="0090551B" w:rsidRPr="003B1970" w:rsidRDefault="0090551B" w:rsidP="00C41620">
            <w:pPr>
              <w:contextualSpacing/>
              <w:rPr>
                <w:rFonts w:ascii="Century Gothic" w:hAnsi="Century Gothic"/>
                <w:bCs/>
                <w:sz w:val="16"/>
                <w:szCs w:val="16"/>
              </w:rPr>
            </w:pPr>
            <w:r>
              <w:rPr>
                <w:rFonts w:ascii="Century Gothic" w:hAnsi="Century Gothic"/>
                <w:bCs/>
                <w:sz w:val="16"/>
                <w:szCs w:val="16"/>
              </w:rPr>
              <w:t>Tous les enfants des écoles de tir qui le souhaitent quel que soit leur niveau, sous réserve de validation des responsables du club.</w:t>
            </w:r>
          </w:p>
        </w:tc>
      </w:tr>
      <w:tr w:rsidR="0090551B" w:rsidRPr="00D27E15" w14:paraId="5BB4AFC2" w14:textId="77777777" w:rsidTr="008314FF">
        <w:trPr>
          <w:trHeight w:val="691"/>
        </w:trPr>
        <w:tc>
          <w:tcPr>
            <w:tcW w:w="3398" w:type="dxa"/>
            <w:shd w:val="clear" w:color="auto" w:fill="auto"/>
            <w:vAlign w:val="center"/>
          </w:tcPr>
          <w:p w14:paraId="0D146498" w14:textId="77777777" w:rsidR="0090551B" w:rsidRPr="0005612C" w:rsidRDefault="0090551B" w:rsidP="00C41620">
            <w:pPr>
              <w:contextualSpacing/>
              <w:rPr>
                <w:rFonts w:ascii="Century Gothic" w:hAnsi="Century Gothic"/>
                <w:bCs/>
              </w:rPr>
            </w:pPr>
            <w:r w:rsidRPr="0005612C">
              <w:rPr>
                <w:rFonts w:ascii="Century Gothic" w:hAnsi="Century Gothic"/>
                <w:bCs/>
              </w:rPr>
              <w:t>Regroupement 1</w:t>
            </w:r>
          </w:p>
          <w:p w14:paraId="6263C88C" w14:textId="77777777" w:rsidR="0090551B" w:rsidRPr="00196AD1" w:rsidRDefault="0090551B" w:rsidP="00C41620">
            <w:pPr>
              <w:contextualSpacing/>
              <w:rPr>
                <w:rFonts w:ascii="Century Gothic" w:hAnsi="Century Gothic"/>
                <w:bCs/>
              </w:rPr>
            </w:pPr>
            <w:r w:rsidRPr="0005612C">
              <w:rPr>
                <w:rFonts w:ascii="Century Gothic" w:hAnsi="Century Gothic"/>
                <w:bCs/>
              </w:rPr>
              <w:t xml:space="preserve">25/50 </w:t>
            </w:r>
            <w:r>
              <w:rPr>
                <w:rFonts w:ascii="Century Gothic" w:hAnsi="Century Gothic"/>
                <w:bCs/>
              </w:rPr>
              <w:t xml:space="preserve">m </w:t>
            </w:r>
            <w:r w:rsidRPr="0005612C">
              <w:rPr>
                <w:rFonts w:ascii="Century Gothic" w:hAnsi="Century Gothic"/>
                <w:bCs/>
              </w:rPr>
              <w:t>jeunes</w:t>
            </w:r>
          </w:p>
        </w:tc>
        <w:tc>
          <w:tcPr>
            <w:tcW w:w="1418" w:type="dxa"/>
            <w:vAlign w:val="center"/>
          </w:tcPr>
          <w:p w14:paraId="29119EF1" w14:textId="77777777" w:rsidR="0090551B" w:rsidRPr="00196AD1" w:rsidRDefault="0090551B" w:rsidP="008314FF">
            <w:pPr>
              <w:contextualSpacing/>
              <w:jc w:val="center"/>
              <w:rPr>
                <w:rFonts w:ascii="Century Gothic" w:hAnsi="Century Gothic"/>
                <w:bCs/>
              </w:rPr>
            </w:pPr>
            <w:r>
              <w:rPr>
                <w:rFonts w:ascii="Century Gothic" w:hAnsi="Century Gothic"/>
                <w:bCs/>
              </w:rPr>
              <w:t xml:space="preserve">22, 23, 24 </w:t>
            </w:r>
            <w:proofErr w:type="spellStart"/>
            <w:r>
              <w:rPr>
                <w:rFonts w:ascii="Century Gothic" w:hAnsi="Century Gothic"/>
                <w:bCs/>
              </w:rPr>
              <w:t>fév</w:t>
            </w:r>
            <w:proofErr w:type="spellEnd"/>
          </w:p>
        </w:tc>
        <w:tc>
          <w:tcPr>
            <w:tcW w:w="1843" w:type="dxa"/>
            <w:vAlign w:val="center"/>
          </w:tcPr>
          <w:p w14:paraId="240B5599" w14:textId="77777777" w:rsidR="0090551B" w:rsidRPr="00196AD1" w:rsidRDefault="0090551B" w:rsidP="008314FF">
            <w:pPr>
              <w:spacing w:line="360" w:lineRule="auto"/>
              <w:contextualSpacing/>
              <w:jc w:val="center"/>
              <w:rPr>
                <w:rFonts w:ascii="Century Gothic" w:hAnsi="Century Gothic"/>
                <w:bCs/>
              </w:rPr>
            </w:pPr>
            <w:r w:rsidRPr="0005612C">
              <w:rPr>
                <w:rFonts w:ascii="Century Gothic" w:hAnsi="Century Gothic"/>
                <w:bCs/>
              </w:rPr>
              <w:t>Montauban</w:t>
            </w:r>
          </w:p>
        </w:tc>
        <w:tc>
          <w:tcPr>
            <w:tcW w:w="8220" w:type="dxa"/>
            <w:vAlign w:val="center"/>
          </w:tcPr>
          <w:p w14:paraId="61DFA473" w14:textId="77777777" w:rsidR="0090551B" w:rsidRDefault="0090551B" w:rsidP="00C41620">
            <w:pPr>
              <w:contextualSpacing/>
              <w:rPr>
                <w:rFonts w:ascii="Century Gothic" w:hAnsi="Century Gothic"/>
                <w:bCs/>
                <w:sz w:val="16"/>
                <w:szCs w:val="16"/>
              </w:rPr>
            </w:pPr>
            <w:r w:rsidRPr="00670B09">
              <w:rPr>
                <w:rFonts w:ascii="Century Gothic" w:hAnsi="Century Gothic"/>
                <w:bCs/>
                <w:sz w:val="16"/>
                <w:szCs w:val="16"/>
              </w:rPr>
              <w:t xml:space="preserve">Tous les cadets et juniors pratiquant </w:t>
            </w:r>
            <w:r>
              <w:rPr>
                <w:rFonts w:ascii="Century Gothic" w:hAnsi="Century Gothic"/>
                <w:bCs/>
                <w:sz w:val="16"/>
                <w:szCs w:val="16"/>
              </w:rPr>
              <w:t xml:space="preserve">on commençant </w:t>
            </w:r>
            <w:r w:rsidRPr="00670B09">
              <w:rPr>
                <w:rFonts w:ascii="Century Gothic" w:hAnsi="Century Gothic"/>
                <w:bCs/>
                <w:sz w:val="16"/>
                <w:szCs w:val="16"/>
              </w:rPr>
              <w:t>les disciplines pistolet 25m ou carabine 50m, quel que soit le</w:t>
            </w:r>
            <w:r>
              <w:rPr>
                <w:rFonts w:ascii="Century Gothic" w:hAnsi="Century Gothic"/>
                <w:bCs/>
                <w:sz w:val="16"/>
                <w:szCs w:val="16"/>
              </w:rPr>
              <w:t xml:space="preserve"> niveau et désireux de s’investir en compétition</w:t>
            </w:r>
            <w:r w:rsidRPr="00670B09">
              <w:rPr>
                <w:rFonts w:ascii="Century Gothic" w:hAnsi="Century Gothic"/>
                <w:bCs/>
                <w:sz w:val="16"/>
                <w:szCs w:val="16"/>
              </w:rPr>
              <w:t xml:space="preserve">. Minimes en fonction des places disponibles. Les frais d’hébergement, de restauration et les munitions sont pris en charge par la ligue. Un repas froid sera à prévoir pour le </w:t>
            </w:r>
            <w:r>
              <w:rPr>
                <w:rFonts w:ascii="Century Gothic" w:hAnsi="Century Gothic"/>
                <w:bCs/>
                <w:sz w:val="16"/>
                <w:szCs w:val="16"/>
              </w:rPr>
              <w:t>déjeuner du premier jour.</w:t>
            </w:r>
          </w:p>
        </w:tc>
      </w:tr>
      <w:tr w:rsidR="0090551B" w:rsidRPr="00D27E15" w14:paraId="0852729C" w14:textId="77777777" w:rsidTr="008314FF">
        <w:trPr>
          <w:trHeight w:val="691"/>
        </w:trPr>
        <w:tc>
          <w:tcPr>
            <w:tcW w:w="3398" w:type="dxa"/>
            <w:shd w:val="clear" w:color="auto" w:fill="auto"/>
            <w:vAlign w:val="center"/>
          </w:tcPr>
          <w:p w14:paraId="3DC79977" w14:textId="77777777" w:rsidR="0090551B" w:rsidRPr="00196AD1" w:rsidRDefault="0090551B" w:rsidP="00C41620">
            <w:pPr>
              <w:contextualSpacing/>
              <w:rPr>
                <w:rFonts w:ascii="Century Gothic" w:hAnsi="Century Gothic"/>
                <w:bCs/>
              </w:rPr>
            </w:pPr>
            <w:r>
              <w:rPr>
                <w:rFonts w:ascii="Century Gothic" w:hAnsi="Century Gothic"/>
                <w:bCs/>
              </w:rPr>
              <w:t>Regroupement entraîneurs 2</w:t>
            </w:r>
          </w:p>
        </w:tc>
        <w:tc>
          <w:tcPr>
            <w:tcW w:w="1418" w:type="dxa"/>
            <w:vAlign w:val="center"/>
          </w:tcPr>
          <w:p w14:paraId="2D574AF7" w14:textId="77777777" w:rsidR="0090551B" w:rsidRDefault="0090551B" w:rsidP="008314FF">
            <w:pPr>
              <w:contextualSpacing/>
              <w:jc w:val="center"/>
              <w:rPr>
                <w:rFonts w:ascii="Century Gothic" w:hAnsi="Century Gothic"/>
                <w:bCs/>
              </w:rPr>
            </w:pPr>
            <w:r>
              <w:rPr>
                <w:rFonts w:ascii="Century Gothic" w:hAnsi="Century Gothic"/>
                <w:bCs/>
              </w:rPr>
              <w:t>3 mars</w:t>
            </w:r>
          </w:p>
        </w:tc>
        <w:tc>
          <w:tcPr>
            <w:tcW w:w="1843" w:type="dxa"/>
            <w:vAlign w:val="center"/>
          </w:tcPr>
          <w:p w14:paraId="08E3AC51" w14:textId="77777777" w:rsidR="0090551B" w:rsidRDefault="0090551B" w:rsidP="008314FF">
            <w:pPr>
              <w:spacing w:line="360" w:lineRule="auto"/>
              <w:contextualSpacing/>
              <w:jc w:val="center"/>
              <w:rPr>
                <w:rFonts w:ascii="Century Gothic" w:hAnsi="Century Gothic"/>
                <w:bCs/>
              </w:rPr>
            </w:pPr>
            <w:r>
              <w:rPr>
                <w:rFonts w:ascii="Century Gothic" w:hAnsi="Century Gothic"/>
                <w:bCs/>
              </w:rPr>
              <w:t>Montgiscard</w:t>
            </w:r>
          </w:p>
        </w:tc>
        <w:tc>
          <w:tcPr>
            <w:tcW w:w="8220" w:type="dxa"/>
            <w:vAlign w:val="center"/>
          </w:tcPr>
          <w:p w14:paraId="215656F3" w14:textId="77777777" w:rsidR="0090551B" w:rsidRDefault="0090551B" w:rsidP="00C41620">
            <w:pPr>
              <w:contextualSpacing/>
              <w:rPr>
                <w:rFonts w:ascii="Century Gothic" w:hAnsi="Century Gothic"/>
                <w:bCs/>
                <w:sz w:val="16"/>
                <w:szCs w:val="16"/>
              </w:rPr>
            </w:pPr>
            <w:r w:rsidRPr="003B1970">
              <w:rPr>
                <w:rFonts w:ascii="Century Gothic" w:hAnsi="Century Gothic"/>
                <w:bCs/>
                <w:sz w:val="16"/>
                <w:szCs w:val="16"/>
              </w:rPr>
              <w:t xml:space="preserve">Toutes les </w:t>
            </w:r>
            <w:r>
              <w:rPr>
                <w:rFonts w:ascii="Century Gothic" w:hAnsi="Century Gothic"/>
                <w:bCs/>
                <w:sz w:val="16"/>
                <w:szCs w:val="16"/>
              </w:rPr>
              <w:t>personnes</w:t>
            </w:r>
            <w:r w:rsidRPr="003B1970">
              <w:rPr>
                <w:rFonts w:ascii="Century Gothic" w:hAnsi="Century Gothic"/>
                <w:bCs/>
                <w:sz w:val="16"/>
                <w:szCs w:val="16"/>
              </w:rPr>
              <w:t xml:space="preserve"> qui encadrent ou entraînent dans les disciplines pistolet et carabine indoor, 25/</w:t>
            </w:r>
            <w:r>
              <w:rPr>
                <w:rFonts w:ascii="Century Gothic" w:hAnsi="Century Gothic"/>
                <w:bCs/>
                <w:sz w:val="16"/>
                <w:szCs w:val="16"/>
              </w:rPr>
              <w:t>5</w:t>
            </w:r>
            <w:r w:rsidRPr="003B1970">
              <w:rPr>
                <w:rFonts w:ascii="Century Gothic" w:hAnsi="Century Gothic"/>
                <w:bCs/>
                <w:sz w:val="16"/>
                <w:szCs w:val="16"/>
              </w:rPr>
              <w:t xml:space="preserve">0m ISSF, titulaires ou non des diplômes fédéraux (BFA, BFI). L’objectif est </w:t>
            </w:r>
            <w:r>
              <w:rPr>
                <w:rFonts w:ascii="Century Gothic" w:hAnsi="Century Gothic"/>
                <w:bCs/>
                <w:sz w:val="16"/>
                <w:szCs w:val="16"/>
              </w:rPr>
              <w:t>de faciliter l’accès des jeunes au 25/50 m.</w:t>
            </w:r>
          </w:p>
        </w:tc>
      </w:tr>
      <w:tr w:rsidR="0090551B" w:rsidRPr="00D27E15" w14:paraId="2D005925" w14:textId="77777777" w:rsidTr="008314FF">
        <w:trPr>
          <w:trHeight w:val="691"/>
        </w:trPr>
        <w:tc>
          <w:tcPr>
            <w:tcW w:w="3398" w:type="dxa"/>
            <w:shd w:val="clear" w:color="auto" w:fill="auto"/>
            <w:vAlign w:val="center"/>
          </w:tcPr>
          <w:p w14:paraId="5E038557" w14:textId="77777777" w:rsidR="0090551B" w:rsidRPr="00D27E15" w:rsidRDefault="0090551B" w:rsidP="00C41620">
            <w:pPr>
              <w:contextualSpacing/>
              <w:rPr>
                <w:rFonts w:ascii="Century Gothic" w:hAnsi="Century Gothic"/>
                <w:bCs/>
              </w:rPr>
            </w:pPr>
            <w:r w:rsidRPr="00196AD1">
              <w:rPr>
                <w:rFonts w:ascii="Century Gothic" w:hAnsi="Century Gothic"/>
                <w:bCs/>
              </w:rPr>
              <w:t>Stage pistolet 25 adultes ISSF</w:t>
            </w:r>
          </w:p>
        </w:tc>
        <w:tc>
          <w:tcPr>
            <w:tcW w:w="1418" w:type="dxa"/>
            <w:vAlign w:val="center"/>
          </w:tcPr>
          <w:p w14:paraId="481F3D10" w14:textId="77777777" w:rsidR="0090551B" w:rsidRPr="0005612C" w:rsidRDefault="0090551B" w:rsidP="008314FF">
            <w:pPr>
              <w:contextualSpacing/>
              <w:jc w:val="center"/>
              <w:rPr>
                <w:rFonts w:ascii="Century Gothic" w:hAnsi="Century Gothic"/>
                <w:bCs/>
              </w:rPr>
            </w:pPr>
            <w:r>
              <w:rPr>
                <w:rFonts w:ascii="Century Gothic" w:hAnsi="Century Gothic"/>
                <w:bCs/>
              </w:rPr>
              <w:t>24 mars</w:t>
            </w:r>
          </w:p>
        </w:tc>
        <w:tc>
          <w:tcPr>
            <w:tcW w:w="1843" w:type="dxa"/>
            <w:vAlign w:val="center"/>
          </w:tcPr>
          <w:p w14:paraId="71765C36" w14:textId="77777777" w:rsidR="0090551B" w:rsidRDefault="0090551B" w:rsidP="008314FF">
            <w:pPr>
              <w:spacing w:line="360" w:lineRule="auto"/>
              <w:contextualSpacing/>
              <w:jc w:val="center"/>
              <w:rPr>
                <w:rFonts w:ascii="Century Gothic" w:hAnsi="Century Gothic"/>
                <w:bCs/>
              </w:rPr>
            </w:pPr>
            <w:r>
              <w:rPr>
                <w:rFonts w:ascii="Century Gothic" w:hAnsi="Century Gothic"/>
                <w:bCs/>
              </w:rPr>
              <w:t>Auch</w:t>
            </w:r>
          </w:p>
        </w:tc>
        <w:tc>
          <w:tcPr>
            <w:tcW w:w="8220" w:type="dxa"/>
            <w:vAlign w:val="center"/>
          </w:tcPr>
          <w:p w14:paraId="64BC75CE" w14:textId="77777777" w:rsidR="0090551B" w:rsidRDefault="0090551B" w:rsidP="00C41620">
            <w:pPr>
              <w:contextualSpacing/>
              <w:rPr>
                <w:rFonts w:ascii="Century Gothic" w:hAnsi="Century Gothic"/>
                <w:bCs/>
                <w:sz w:val="16"/>
                <w:szCs w:val="16"/>
              </w:rPr>
            </w:pPr>
            <w:r>
              <w:rPr>
                <w:rFonts w:ascii="Century Gothic" w:hAnsi="Century Gothic"/>
                <w:bCs/>
                <w:sz w:val="16"/>
                <w:szCs w:val="16"/>
              </w:rPr>
              <w:t>Adultes désireux de progresser et d’échanger sur leurs connaissances techniques dans les disciplines  ISSF à 25m suivantes : pistolet standard, pistolet 25m, pistolet percussion centrale. Une participation de 10€ sera demandée.</w:t>
            </w:r>
          </w:p>
        </w:tc>
      </w:tr>
      <w:tr w:rsidR="0090551B" w:rsidRPr="00D27E15" w14:paraId="1B016722" w14:textId="77777777" w:rsidTr="008314FF">
        <w:trPr>
          <w:trHeight w:val="691"/>
        </w:trPr>
        <w:tc>
          <w:tcPr>
            <w:tcW w:w="3398" w:type="dxa"/>
            <w:shd w:val="clear" w:color="auto" w:fill="auto"/>
            <w:vAlign w:val="center"/>
          </w:tcPr>
          <w:p w14:paraId="0168BD35" w14:textId="77777777" w:rsidR="0090551B" w:rsidRPr="00D27E15" w:rsidRDefault="0090551B" w:rsidP="00C41620">
            <w:pPr>
              <w:contextualSpacing/>
              <w:rPr>
                <w:rFonts w:ascii="Century Gothic" w:hAnsi="Century Gothic"/>
                <w:bCs/>
              </w:rPr>
            </w:pPr>
            <w:r w:rsidRPr="00D27E15">
              <w:rPr>
                <w:rFonts w:ascii="Century Gothic" w:hAnsi="Century Gothic"/>
                <w:bCs/>
              </w:rPr>
              <w:t xml:space="preserve">Rechargement </w:t>
            </w:r>
            <w:r>
              <w:rPr>
                <w:rFonts w:ascii="Century Gothic" w:hAnsi="Century Gothic"/>
                <w:bCs/>
              </w:rPr>
              <w:t xml:space="preserve">munitions pour </w:t>
            </w:r>
            <w:r w:rsidRPr="00D27E15">
              <w:rPr>
                <w:rFonts w:ascii="Century Gothic" w:hAnsi="Century Gothic"/>
                <w:bCs/>
              </w:rPr>
              <w:t>armes courtes</w:t>
            </w:r>
          </w:p>
        </w:tc>
        <w:tc>
          <w:tcPr>
            <w:tcW w:w="1418" w:type="dxa"/>
            <w:vAlign w:val="center"/>
          </w:tcPr>
          <w:p w14:paraId="2A2F48C9" w14:textId="77777777" w:rsidR="0090551B" w:rsidRPr="00D27E15" w:rsidRDefault="0090551B" w:rsidP="008314FF">
            <w:pPr>
              <w:contextualSpacing/>
              <w:jc w:val="center"/>
              <w:rPr>
                <w:rFonts w:ascii="Century Gothic" w:hAnsi="Century Gothic"/>
                <w:bCs/>
              </w:rPr>
            </w:pPr>
            <w:r>
              <w:rPr>
                <w:rFonts w:ascii="Century Gothic" w:hAnsi="Century Gothic"/>
                <w:bCs/>
              </w:rPr>
              <w:t>6 avril</w:t>
            </w:r>
          </w:p>
        </w:tc>
        <w:tc>
          <w:tcPr>
            <w:tcW w:w="1843" w:type="dxa"/>
            <w:vAlign w:val="center"/>
          </w:tcPr>
          <w:p w14:paraId="73081924" w14:textId="77777777" w:rsidR="0090551B" w:rsidRPr="00D27E15" w:rsidRDefault="0090551B" w:rsidP="008314FF">
            <w:pPr>
              <w:spacing w:line="360" w:lineRule="auto"/>
              <w:contextualSpacing/>
              <w:jc w:val="center"/>
              <w:rPr>
                <w:rFonts w:ascii="Century Gothic" w:hAnsi="Century Gothic"/>
                <w:bCs/>
              </w:rPr>
            </w:pPr>
            <w:r>
              <w:rPr>
                <w:rFonts w:ascii="Century Gothic" w:hAnsi="Century Gothic"/>
                <w:bCs/>
              </w:rPr>
              <w:t>Cintegabelle</w:t>
            </w:r>
          </w:p>
        </w:tc>
        <w:tc>
          <w:tcPr>
            <w:tcW w:w="8220" w:type="dxa"/>
            <w:vAlign w:val="center"/>
          </w:tcPr>
          <w:p w14:paraId="18B9626B" w14:textId="77777777" w:rsidR="0090551B" w:rsidRPr="00C41F06" w:rsidRDefault="0090551B" w:rsidP="00C41620">
            <w:pPr>
              <w:contextualSpacing/>
              <w:rPr>
                <w:rFonts w:ascii="Century Gothic" w:hAnsi="Century Gothic"/>
                <w:bCs/>
                <w:sz w:val="16"/>
                <w:szCs w:val="16"/>
              </w:rPr>
            </w:pPr>
            <w:r w:rsidRPr="003B1970">
              <w:rPr>
                <w:rFonts w:ascii="Century Gothic" w:hAnsi="Century Gothic"/>
                <w:bCs/>
                <w:sz w:val="16"/>
                <w:szCs w:val="16"/>
              </w:rPr>
              <w:t xml:space="preserve">Toute personne </w:t>
            </w:r>
            <w:r>
              <w:rPr>
                <w:rFonts w:ascii="Century Gothic" w:hAnsi="Century Gothic"/>
                <w:bCs/>
                <w:sz w:val="16"/>
                <w:szCs w:val="16"/>
              </w:rPr>
              <w:t xml:space="preserve">licenciée </w:t>
            </w:r>
            <w:r w:rsidRPr="003B1970">
              <w:rPr>
                <w:rFonts w:ascii="Century Gothic" w:hAnsi="Century Gothic"/>
                <w:bCs/>
                <w:sz w:val="16"/>
                <w:szCs w:val="16"/>
              </w:rPr>
              <w:t>désireuse de mieux connaître les techniques de rechargement et d’échanger à ce sujet.</w:t>
            </w:r>
            <w:r>
              <w:rPr>
                <w:rFonts w:ascii="Century Gothic" w:hAnsi="Century Gothic"/>
                <w:bCs/>
                <w:sz w:val="16"/>
                <w:szCs w:val="16"/>
              </w:rPr>
              <w:t xml:space="preserve"> </w:t>
            </w:r>
            <w:r w:rsidRPr="003B1970">
              <w:rPr>
                <w:rFonts w:ascii="Century Gothic" w:hAnsi="Century Gothic"/>
                <w:bCs/>
                <w:sz w:val="16"/>
                <w:szCs w:val="16"/>
              </w:rPr>
              <w:t>Une participation de 10</w:t>
            </w:r>
            <w:r>
              <w:rPr>
                <w:rFonts w:ascii="Century Gothic" w:hAnsi="Century Gothic"/>
                <w:bCs/>
                <w:sz w:val="16"/>
                <w:szCs w:val="16"/>
              </w:rPr>
              <w:t xml:space="preserve"> </w:t>
            </w:r>
            <w:r w:rsidRPr="003B1970">
              <w:rPr>
                <w:rFonts w:ascii="Century Gothic" w:hAnsi="Century Gothic"/>
                <w:bCs/>
                <w:sz w:val="16"/>
                <w:szCs w:val="16"/>
              </w:rPr>
              <w:t>€ sera demandée.</w:t>
            </w:r>
          </w:p>
        </w:tc>
      </w:tr>
      <w:tr w:rsidR="0090551B" w:rsidRPr="00D27E15" w14:paraId="7BFACC70" w14:textId="77777777" w:rsidTr="008314FF">
        <w:trPr>
          <w:trHeight w:val="691"/>
        </w:trPr>
        <w:tc>
          <w:tcPr>
            <w:tcW w:w="3398" w:type="dxa"/>
            <w:shd w:val="clear" w:color="auto" w:fill="auto"/>
            <w:vAlign w:val="center"/>
          </w:tcPr>
          <w:p w14:paraId="1FDE490A" w14:textId="77777777" w:rsidR="0090551B" w:rsidRPr="00D27E15" w:rsidRDefault="0090551B" w:rsidP="00C41620">
            <w:pPr>
              <w:contextualSpacing/>
              <w:rPr>
                <w:rFonts w:ascii="Century Gothic" w:hAnsi="Century Gothic"/>
                <w:bCs/>
              </w:rPr>
            </w:pPr>
            <w:r>
              <w:rPr>
                <w:rFonts w:ascii="Century Gothic" w:hAnsi="Century Gothic"/>
                <w:bCs/>
              </w:rPr>
              <w:t>Pistolet 25 adultes compétiteurs</w:t>
            </w:r>
          </w:p>
        </w:tc>
        <w:tc>
          <w:tcPr>
            <w:tcW w:w="1418" w:type="dxa"/>
            <w:vAlign w:val="center"/>
          </w:tcPr>
          <w:p w14:paraId="2DA4B543" w14:textId="77777777" w:rsidR="0090551B" w:rsidRDefault="0090551B" w:rsidP="008314FF">
            <w:pPr>
              <w:contextualSpacing/>
              <w:jc w:val="center"/>
              <w:rPr>
                <w:rFonts w:ascii="Century Gothic" w:hAnsi="Century Gothic"/>
                <w:bCs/>
              </w:rPr>
            </w:pPr>
            <w:r>
              <w:rPr>
                <w:rFonts w:ascii="Century Gothic" w:hAnsi="Century Gothic"/>
                <w:bCs/>
              </w:rPr>
              <w:t>8 avril</w:t>
            </w:r>
          </w:p>
        </w:tc>
        <w:tc>
          <w:tcPr>
            <w:tcW w:w="1843" w:type="dxa"/>
            <w:vAlign w:val="center"/>
          </w:tcPr>
          <w:p w14:paraId="22CAA0C3" w14:textId="77777777" w:rsidR="0090551B" w:rsidRPr="007650F7" w:rsidRDefault="0090551B" w:rsidP="008314FF">
            <w:pPr>
              <w:spacing w:line="360" w:lineRule="auto"/>
              <w:contextualSpacing/>
              <w:jc w:val="center"/>
              <w:rPr>
                <w:rFonts w:ascii="Century Gothic" w:hAnsi="Century Gothic"/>
                <w:bCs/>
              </w:rPr>
            </w:pPr>
            <w:r>
              <w:rPr>
                <w:rFonts w:ascii="Century Gothic" w:hAnsi="Century Gothic"/>
                <w:bCs/>
              </w:rPr>
              <w:t>Millau</w:t>
            </w:r>
          </w:p>
        </w:tc>
        <w:tc>
          <w:tcPr>
            <w:tcW w:w="8220" w:type="dxa"/>
            <w:vAlign w:val="center"/>
          </w:tcPr>
          <w:p w14:paraId="52860F03" w14:textId="77777777" w:rsidR="0090551B" w:rsidRDefault="0090551B" w:rsidP="00C41620">
            <w:pPr>
              <w:contextualSpacing/>
              <w:rPr>
                <w:rFonts w:ascii="Century Gothic" w:hAnsi="Century Gothic"/>
                <w:bCs/>
                <w:sz w:val="16"/>
                <w:szCs w:val="16"/>
              </w:rPr>
            </w:pPr>
            <w:r>
              <w:rPr>
                <w:rFonts w:ascii="Century Gothic" w:hAnsi="Century Gothic"/>
                <w:bCs/>
                <w:sz w:val="16"/>
                <w:szCs w:val="16"/>
              </w:rPr>
              <w:t>Adultes désireux de se former ou se perfectionner dans les disciplines ISSF. Préparation des compétitions.</w:t>
            </w:r>
          </w:p>
        </w:tc>
      </w:tr>
      <w:tr w:rsidR="0090551B" w:rsidRPr="00D27E15" w14:paraId="331157A7" w14:textId="77777777" w:rsidTr="008314FF">
        <w:trPr>
          <w:trHeight w:val="691"/>
        </w:trPr>
        <w:tc>
          <w:tcPr>
            <w:tcW w:w="3398" w:type="dxa"/>
            <w:shd w:val="clear" w:color="auto" w:fill="auto"/>
            <w:vAlign w:val="center"/>
          </w:tcPr>
          <w:p w14:paraId="5F81E989" w14:textId="77777777" w:rsidR="0090551B" w:rsidRPr="00D27E15" w:rsidRDefault="0090551B" w:rsidP="00C41620">
            <w:pPr>
              <w:contextualSpacing/>
              <w:rPr>
                <w:rFonts w:ascii="Century Gothic" w:hAnsi="Century Gothic"/>
                <w:bCs/>
              </w:rPr>
            </w:pPr>
            <w:r w:rsidRPr="00D27E15">
              <w:rPr>
                <w:rFonts w:ascii="Century Gothic" w:hAnsi="Century Gothic"/>
                <w:bCs/>
              </w:rPr>
              <w:t>Regroupement 2</w:t>
            </w:r>
          </w:p>
          <w:p w14:paraId="15E9088F" w14:textId="77777777" w:rsidR="0090551B" w:rsidRPr="00D27E15" w:rsidRDefault="0090551B" w:rsidP="00C41620">
            <w:pPr>
              <w:contextualSpacing/>
              <w:rPr>
                <w:rFonts w:ascii="Century Gothic" w:hAnsi="Century Gothic"/>
                <w:bCs/>
              </w:rPr>
            </w:pPr>
            <w:r w:rsidRPr="00D27E15">
              <w:rPr>
                <w:rFonts w:ascii="Century Gothic" w:hAnsi="Century Gothic"/>
                <w:bCs/>
              </w:rPr>
              <w:t>écoles de tir</w:t>
            </w:r>
          </w:p>
        </w:tc>
        <w:tc>
          <w:tcPr>
            <w:tcW w:w="1418" w:type="dxa"/>
            <w:vAlign w:val="center"/>
          </w:tcPr>
          <w:p w14:paraId="27FA1CFC" w14:textId="77777777" w:rsidR="0090551B" w:rsidRDefault="0090551B" w:rsidP="008314FF">
            <w:pPr>
              <w:contextualSpacing/>
              <w:jc w:val="center"/>
              <w:rPr>
                <w:rFonts w:ascii="Century Gothic" w:hAnsi="Century Gothic"/>
                <w:bCs/>
              </w:rPr>
            </w:pPr>
            <w:r>
              <w:rPr>
                <w:rFonts w:ascii="Century Gothic" w:hAnsi="Century Gothic"/>
                <w:bCs/>
              </w:rPr>
              <w:t>13, 14 avril</w:t>
            </w:r>
          </w:p>
        </w:tc>
        <w:tc>
          <w:tcPr>
            <w:tcW w:w="1843" w:type="dxa"/>
            <w:vAlign w:val="center"/>
          </w:tcPr>
          <w:p w14:paraId="4136AA84" w14:textId="77777777" w:rsidR="0090551B" w:rsidRPr="007650F7" w:rsidRDefault="0090551B" w:rsidP="008314FF">
            <w:pPr>
              <w:spacing w:line="360" w:lineRule="auto"/>
              <w:contextualSpacing/>
              <w:jc w:val="center"/>
              <w:rPr>
                <w:rFonts w:ascii="Century Gothic" w:hAnsi="Century Gothic"/>
                <w:bCs/>
              </w:rPr>
            </w:pPr>
            <w:r>
              <w:rPr>
                <w:rFonts w:ascii="Century Gothic" w:hAnsi="Century Gothic"/>
                <w:bCs/>
              </w:rPr>
              <w:t>Pamiers</w:t>
            </w:r>
          </w:p>
        </w:tc>
        <w:tc>
          <w:tcPr>
            <w:tcW w:w="8220" w:type="dxa"/>
            <w:vAlign w:val="center"/>
          </w:tcPr>
          <w:p w14:paraId="693861EB" w14:textId="77777777" w:rsidR="0090551B" w:rsidRDefault="0090551B" w:rsidP="00C41620">
            <w:pPr>
              <w:contextualSpacing/>
              <w:rPr>
                <w:rFonts w:ascii="Century Gothic" w:hAnsi="Century Gothic"/>
                <w:bCs/>
                <w:sz w:val="16"/>
                <w:szCs w:val="16"/>
              </w:rPr>
            </w:pPr>
            <w:r w:rsidRPr="003B1970">
              <w:rPr>
                <w:rFonts w:ascii="Century Gothic" w:hAnsi="Century Gothic"/>
                <w:bCs/>
                <w:sz w:val="16"/>
                <w:szCs w:val="16"/>
              </w:rPr>
              <w:t>Tous les enfants des écoles de tir qui le souhai</w:t>
            </w:r>
            <w:r>
              <w:rPr>
                <w:rFonts w:ascii="Century Gothic" w:hAnsi="Century Gothic"/>
                <w:bCs/>
                <w:sz w:val="16"/>
                <w:szCs w:val="16"/>
              </w:rPr>
              <w:t>tent quel que soit leur niveau, sous réserve de validation des responsables du club.  En cas d’inscriptions nombreuses, priorité sera donnée aux enfants qualifiés pour le championnat de France.</w:t>
            </w:r>
          </w:p>
        </w:tc>
      </w:tr>
      <w:tr w:rsidR="0090551B" w:rsidRPr="00D27E15" w14:paraId="5AD9F348" w14:textId="77777777" w:rsidTr="008314FF">
        <w:trPr>
          <w:trHeight w:val="691"/>
        </w:trPr>
        <w:tc>
          <w:tcPr>
            <w:tcW w:w="3398" w:type="dxa"/>
            <w:shd w:val="clear" w:color="auto" w:fill="auto"/>
            <w:vAlign w:val="center"/>
          </w:tcPr>
          <w:p w14:paraId="3B5C6EFF" w14:textId="77777777" w:rsidR="0090551B" w:rsidRPr="00D27E15" w:rsidRDefault="0090551B" w:rsidP="00C41620">
            <w:pPr>
              <w:contextualSpacing/>
              <w:rPr>
                <w:rFonts w:ascii="Century Gothic" w:hAnsi="Century Gothic"/>
                <w:bCs/>
              </w:rPr>
            </w:pPr>
            <w:r w:rsidRPr="00D27E15">
              <w:rPr>
                <w:rFonts w:ascii="Century Gothic" w:hAnsi="Century Gothic"/>
                <w:bCs/>
              </w:rPr>
              <w:t>Rechargement armes longues</w:t>
            </w:r>
          </w:p>
        </w:tc>
        <w:tc>
          <w:tcPr>
            <w:tcW w:w="1418" w:type="dxa"/>
            <w:vAlign w:val="center"/>
          </w:tcPr>
          <w:p w14:paraId="641AF17E" w14:textId="77777777" w:rsidR="0090551B" w:rsidRPr="00D27E15" w:rsidRDefault="0090551B" w:rsidP="008314FF">
            <w:pPr>
              <w:contextualSpacing/>
              <w:jc w:val="center"/>
              <w:rPr>
                <w:rFonts w:ascii="Century Gothic" w:hAnsi="Century Gothic"/>
                <w:bCs/>
              </w:rPr>
            </w:pPr>
            <w:r>
              <w:rPr>
                <w:rFonts w:ascii="Century Gothic" w:hAnsi="Century Gothic"/>
                <w:bCs/>
              </w:rPr>
              <w:t>20 avril</w:t>
            </w:r>
          </w:p>
        </w:tc>
        <w:tc>
          <w:tcPr>
            <w:tcW w:w="1843" w:type="dxa"/>
            <w:vAlign w:val="center"/>
          </w:tcPr>
          <w:p w14:paraId="78AF6C33" w14:textId="77777777" w:rsidR="0090551B" w:rsidRPr="00D27E15" w:rsidRDefault="0090551B" w:rsidP="008314FF">
            <w:pPr>
              <w:spacing w:line="360" w:lineRule="auto"/>
              <w:contextualSpacing/>
              <w:jc w:val="center"/>
              <w:rPr>
                <w:rFonts w:ascii="Century Gothic" w:hAnsi="Century Gothic"/>
                <w:bCs/>
              </w:rPr>
            </w:pPr>
            <w:r w:rsidRPr="007650F7">
              <w:rPr>
                <w:rFonts w:ascii="Century Gothic" w:hAnsi="Century Gothic"/>
                <w:bCs/>
              </w:rPr>
              <w:t>Cintegabelle</w:t>
            </w:r>
          </w:p>
        </w:tc>
        <w:tc>
          <w:tcPr>
            <w:tcW w:w="8220" w:type="dxa"/>
            <w:vAlign w:val="center"/>
          </w:tcPr>
          <w:p w14:paraId="7CD6E346" w14:textId="77777777" w:rsidR="0090551B" w:rsidRPr="00C41F06" w:rsidRDefault="0090551B" w:rsidP="00C41620">
            <w:pPr>
              <w:contextualSpacing/>
              <w:rPr>
                <w:rFonts w:ascii="Century Gothic" w:hAnsi="Century Gothic"/>
                <w:bCs/>
                <w:sz w:val="16"/>
                <w:szCs w:val="16"/>
              </w:rPr>
            </w:pPr>
            <w:r>
              <w:rPr>
                <w:rFonts w:ascii="Century Gothic" w:hAnsi="Century Gothic"/>
                <w:bCs/>
                <w:sz w:val="16"/>
                <w:szCs w:val="16"/>
              </w:rPr>
              <w:t>Toute personne désireuse de mieux connaître les techniques de rechargement et d’échanger à ce sujet.</w:t>
            </w:r>
            <w:r>
              <w:t xml:space="preserve"> </w:t>
            </w:r>
            <w:r w:rsidRPr="003B1970">
              <w:rPr>
                <w:rFonts w:ascii="Century Gothic" w:hAnsi="Century Gothic"/>
                <w:bCs/>
                <w:sz w:val="16"/>
                <w:szCs w:val="16"/>
              </w:rPr>
              <w:t>Une participation de 10€ sera demandée.</w:t>
            </w:r>
          </w:p>
        </w:tc>
      </w:tr>
      <w:tr w:rsidR="0090551B" w:rsidRPr="00D27E15" w14:paraId="766CC47C" w14:textId="77777777" w:rsidTr="008314FF">
        <w:trPr>
          <w:trHeight w:val="691"/>
        </w:trPr>
        <w:tc>
          <w:tcPr>
            <w:tcW w:w="3398" w:type="dxa"/>
            <w:shd w:val="clear" w:color="auto" w:fill="auto"/>
            <w:vAlign w:val="center"/>
          </w:tcPr>
          <w:p w14:paraId="7656FEEC" w14:textId="77777777" w:rsidR="0090551B" w:rsidRPr="00D27E15" w:rsidRDefault="0090551B" w:rsidP="00C41620">
            <w:pPr>
              <w:contextualSpacing/>
              <w:rPr>
                <w:rFonts w:ascii="Century Gothic" w:hAnsi="Century Gothic"/>
                <w:bCs/>
              </w:rPr>
            </w:pPr>
            <w:r w:rsidRPr="00D27E15">
              <w:rPr>
                <w:rFonts w:ascii="Century Gothic" w:hAnsi="Century Gothic"/>
                <w:bCs/>
              </w:rPr>
              <w:t>Regroupement 2</w:t>
            </w:r>
          </w:p>
          <w:p w14:paraId="027EA7E9" w14:textId="77777777" w:rsidR="0090551B" w:rsidRPr="00D27E15" w:rsidRDefault="0090551B" w:rsidP="00C41620">
            <w:pPr>
              <w:contextualSpacing/>
              <w:rPr>
                <w:rFonts w:ascii="Century Gothic" w:hAnsi="Century Gothic"/>
                <w:bCs/>
              </w:rPr>
            </w:pPr>
            <w:r w:rsidRPr="00D27E15">
              <w:rPr>
                <w:rFonts w:ascii="Century Gothic" w:hAnsi="Century Gothic"/>
                <w:bCs/>
              </w:rPr>
              <w:t xml:space="preserve">25/50 </w:t>
            </w:r>
            <w:r>
              <w:rPr>
                <w:rFonts w:ascii="Century Gothic" w:hAnsi="Century Gothic"/>
                <w:bCs/>
              </w:rPr>
              <w:t xml:space="preserve">m </w:t>
            </w:r>
            <w:r w:rsidRPr="00D27E15">
              <w:rPr>
                <w:rFonts w:ascii="Century Gothic" w:hAnsi="Century Gothic"/>
                <w:bCs/>
              </w:rPr>
              <w:t>jeunes</w:t>
            </w:r>
          </w:p>
        </w:tc>
        <w:tc>
          <w:tcPr>
            <w:tcW w:w="1418" w:type="dxa"/>
            <w:vAlign w:val="center"/>
          </w:tcPr>
          <w:p w14:paraId="4FFC5901" w14:textId="77777777" w:rsidR="0090551B" w:rsidRPr="00D27E15" w:rsidRDefault="0090551B" w:rsidP="008314FF">
            <w:pPr>
              <w:contextualSpacing/>
              <w:jc w:val="center"/>
              <w:rPr>
                <w:rFonts w:ascii="Century Gothic" w:hAnsi="Century Gothic"/>
                <w:bCs/>
              </w:rPr>
            </w:pPr>
            <w:r>
              <w:rPr>
                <w:rFonts w:ascii="Century Gothic" w:hAnsi="Century Gothic"/>
                <w:bCs/>
              </w:rPr>
              <w:t>18, 19, 20 mai</w:t>
            </w:r>
          </w:p>
        </w:tc>
        <w:tc>
          <w:tcPr>
            <w:tcW w:w="1843" w:type="dxa"/>
            <w:vAlign w:val="center"/>
          </w:tcPr>
          <w:p w14:paraId="1EEF6085" w14:textId="77777777" w:rsidR="0090551B" w:rsidRPr="00D27E15" w:rsidRDefault="0090551B" w:rsidP="008314FF">
            <w:pPr>
              <w:spacing w:line="360" w:lineRule="auto"/>
              <w:contextualSpacing/>
              <w:jc w:val="center"/>
              <w:rPr>
                <w:rFonts w:ascii="Century Gothic" w:hAnsi="Century Gothic"/>
                <w:bCs/>
              </w:rPr>
            </w:pPr>
            <w:r>
              <w:rPr>
                <w:rFonts w:ascii="Century Gothic" w:hAnsi="Century Gothic"/>
                <w:bCs/>
              </w:rPr>
              <w:t>Millau</w:t>
            </w:r>
          </w:p>
        </w:tc>
        <w:tc>
          <w:tcPr>
            <w:tcW w:w="8220" w:type="dxa"/>
            <w:vAlign w:val="center"/>
          </w:tcPr>
          <w:p w14:paraId="6056A109" w14:textId="77777777" w:rsidR="0090551B" w:rsidRPr="00C41F06" w:rsidRDefault="0090551B" w:rsidP="00C024E7">
            <w:pPr>
              <w:contextualSpacing/>
              <w:rPr>
                <w:rFonts w:ascii="Century Gothic" w:hAnsi="Century Gothic"/>
                <w:bCs/>
                <w:sz w:val="16"/>
                <w:szCs w:val="16"/>
              </w:rPr>
            </w:pPr>
            <w:r w:rsidRPr="00670B09">
              <w:rPr>
                <w:rFonts w:ascii="Century Gothic" w:hAnsi="Century Gothic"/>
                <w:bCs/>
                <w:sz w:val="16"/>
                <w:szCs w:val="16"/>
              </w:rPr>
              <w:t xml:space="preserve">Tous les cadets et juniors pratiquant les disciplines pistolet 25m ou carabine 50m, </w:t>
            </w:r>
            <w:r w:rsidR="00C024E7">
              <w:rPr>
                <w:rFonts w:ascii="Century Gothic" w:hAnsi="Century Gothic"/>
                <w:bCs/>
                <w:sz w:val="16"/>
                <w:szCs w:val="16"/>
              </w:rPr>
              <w:t xml:space="preserve">ayant participé au championnat départemental, </w:t>
            </w:r>
            <w:r w:rsidRPr="00670B09">
              <w:rPr>
                <w:rFonts w:ascii="Century Gothic" w:hAnsi="Century Gothic"/>
                <w:bCs/>
                <w:sz w:val="16"/>
                <w:szCs w:val="16"/>
              </w:rPr>
              <w:t xml:space="preserve">quel que soit le niveau et désireux de progresser. Minimes en fonction des places disponibles. Les frais d’hébergement, de restauration et les munitions sont pris en charge par la ligue. Un repas froid sera à prévoir pour le </w:t>
            </w:r>
            <w:r>
              <w:rPr>
                <w:rFonts w:ascii="Century Gothic" w:hAnsi="Century Gothic"/>
                <w:bCs/>
                <w:sz w:val="16"/>
                <w:szCs w:val="16"/>
              </w:rPr>
              <w:t>déjeuner du premier jour</w:t>
            </w:r>
            <w:r w:rsidRPr="00670B09">
              <w:rPr>
                <w:rFonts w:ascii="Century Gothic" w:hAnsi="Century Gothic"/>
                <w:bCs/>
                <w:sz w:val="16"/>
                <w:szCs w:val="16"/>
              </w:rPr>
              <w:t>.</w:t>
            </w:r>
          </w:p>
        </w:tc>
      </w:tr>
      <w:tr w:rsidR="0090551B" w:rsidRPr="00D27E15" w14:paraId="2D60D3BB" w14:textId="77777777" w:rsidTr="008314FF">
        <w:trPr>
          <w:trHeight w:val="691"/>
        </w:trPr>
        <w:tc>
          <w:tcPr>
            <w:tcW w:w="3398" w:type="dxa"/>
            <w:shd w:val="clear" w:color="auto" w:fill="auto"/>
            <w:vAlign w:val="center"/>
          </w:tcPr>
          <w:p w14:paraId="45BAD0AB" w14:textId="77777777" w:rsidR="0090551B" w:rsidRDefault="0090551B" w:rsidP="00C41620">
            <w:pPr>
              <w:contextualSpacing/>
              <w:rPr>
                <w:rFonts w:ascii="Century Gothic" w:hAnsi="Century Gothic"/>
                <w:bCs/>
              </w:rPr>
            </w:pPr>
            <w:r w:rsidRPr="00D27E15">
              <w:rPr>
                <w:rFonts w:ascii="Century Gothic" w:hAnsi="Century Gothic"/>
                <w:bCs/>
              </w:rPr>
              <w:t>Regroupement 3</w:t>
            </w:r>
          </w:p>
          <w:p w14:paraId="2AE40145" w14:textId="77777777" w:rsidR="0090551B" w:rsidRPr="00D27E15" w:rsidRDefault="0090551B" w:rsidP="00C41620">
            <w:pPr>
              <w:contextualSpacing/>
              <w:rPr>
                <w:rFonts w:ascii="Century Gothic" w:hAnsi="Century Gothic"/>
                <w:bCs/>
              </w:rPr>
            </w:pPr>
            <w:r w:rsidRPr="00D27E15">
              <w:rPr>
                <w:rFonts w:ascii="Century Gothic" w:hAnsi="Century Gothic"/>
                <w:bCs/>
              </w:rPr>
              <w:t>25/50</w:t>
            </w:r>
            <w:r>
              <w:rPr>
                <w:rFonts w:ascii="Century Gothic" w:hAnsi="Century Gothic"/>
                <w:bCs/>
              </w:rPr>
              <w:t>m</w:t>
            </w:r>
            <w:r w:rsidRPr="00D27E15">
              <w:rPr>
                <w:rFonts w:ascii="Century Gothic" w:hAnsi="Century Gothic"/>
                <w:bCs/>
              </w:rPr>
              <w:t xml:space="preserve"> jeunes</w:t>
            </w:r>
            <w:r>
              <w:rPr>
                <w:rFonts w:ascii="Century Gothic" w:hAnsi="Century Gothic"/>
                <w:bCs/>
              </w:rPr>
              <w:t xml:space="preserve"> qualifiés au CDF</w:t>
            </w:r>
          </w:p>
        </w:tc>
        <w:tc>
          <w:tcPr>
            <w:tcW w:w="1418" w:type="dxa"/>
            <w:vAlign w:val="center"/>
          </w:tcPr>
          <w:p w14:paraId="0811830B" w14:textId="77777777" w:rsidR="0090551B" w:rsidRPr="004679DC" w:rsidRDefault="0090551B" w:rsidP="008314FF">
            <w:pPr>
              <w:spacing w:line="360" w:lineRule="auto"/>
              <w:contextualSpacing/>
              <w:jc w:val="center"/>
              <w:rPr>
                <w:rFonts w:ascii="Century Gothic" w:hAnsi="Century Gothic"/>
                <w:bCs/>
                <w:color w:val="00B050"/>
              </w:rPr>
            </w:pPr>
            <w:r w:rsidRPr="00946823">
              <w:rPr>
                <w:rFonts w:ascii="Century Gothic" w:hAnsi="Century Gothic"/>
                <w:bCs/>
              </w:rPr>
              <w:t>15 et 16 juin</w:t>
            </w:r>
          </w:p>
        </w:tc>
        <w:tc>
          <w:tcPr>
            <w:tcW w:w="1843" w:type="dxa"/>
            <w:vAlign w:val="center"/>
          </w:tcPr>
          <w:p w14:paraId="22DD01B5" w14:textId="77777777" w:rsidR="0090551B" w:rsidRPr="00D27E15" w:rsidRDefault="0090551B" w:rsidP="008314FF">
            <w:pPr>
              <w:spacing w:line="360" w:lineRule="auto"/>
              <w:contextualSpacing/>
              <w:jc w:val="center"/>
              <w:rPr>
                <w:rFonts w:ascii="Century Gothic" w:hAnsi="Century Gothic"/>
                <w:bCs/>
              </w:rPr>
            </w:pPr>
            <w:r>
              <w:rPr>
                <w:rFonts w:ascii="Century Gothic" w:hAnsi="Century Gothic"/>
                <w:bCs/>
              </w:rPr>
              <w:t>Fenouillet</w:t>
            </w:r>
          </w:p>
        </w:tc>
        <w:tc>
          <w:tcPr>
            <w:tcW w:w="8220" w:type="dxa"/>
            <w:vAlign w:val="center"/>
          </w:tcPr>
          <w:p w14:paraId="139745E3" w14:textId="77777777" w:rsidR="0090551B" w:rsidRPr="00C41F06" w:rsidRDefault="0090551B" w:rsidP="00C41620">
            <w:pPr>
              <w:contextualSpacing/>
              <w:rPr>
                <w:rFonts w:ascii="Century Gothic" w:hAnsi="Century Gothic"/>
                <w:bCs/>
                <w:sz w:val="16"/>
                <w:szCs w:val="16"/>
              </w:rPr>
            </w:pPr>
            <w:r w:rsidRPr="00670B09">
              <w:rPr>
                <w:rFonts w:ascii="Century Gothic" w:hAnsi="Century Gothic"/>
                <w:bCs/>
                <w:sz w:val="16"/>
                <w:szCs w:val="16"/>
              </w:rPr>
              <w:t xml:space="preserve">Tous les cadets et juniors pratiquant les disciplines </w:t>
            </w:r>
            <w:r>
              <w:rPr>
                <w:rFonts w:ascii="Century Gothic" w:hAnsi="Century Gothic"/>
                <w:bCs/>
                <w:sz w:val="16"/>
                <w:szCs w:val="16"/>
              </w:rPr>
              <w:t xml:space="preserve">ISSF </w:t>
            </w:r>
            <w:r w:rsidRPr="00670B09">
              <w:rPr>
                <w:rFonts w:ascii="Century Gothic" w:hAnsi="Century Gothic"/>
                <w:bCs/>
                <w:sz w:val="16"/>
                <w:szCs w:val="16"/>
              </w:rPr>
              <w:t xml:space="preserve">pistolet </w:t>
            </w:r>
            <w:r>
              <w:rPr>
                <w:rFonts w:ascii="Century Gothic" w:hAnsi="Century Gothic"/>
                <w:bCs/>
                <w:sz w:val="16"/>
                <w:szCs w:val="16"/>
              </w:rPr>
              <w:t xml:space="preserve">à </w:t>
            </w:r>
            <w:r w:rsidRPr="00670B09">
              <w:rPr>
                <w:rFonts w:ascii="Century Gothic" w:hAnsi="Century Gothic"/>
                <w:bCs/>
                <w:sz w:val="16"/>
                <w:szCs w:val="16"/>
              </w:rPr>
              <w:t>25m ou carabine 50m</w:t>
            </w:r>
            <w:r>
              <w:rPr>
                <w:rFonts w:ascii="Century Gothic" w:hAnsi="Century Gothic"/>
                <w:bCs/>
                <w:sz w:val="16"/>
                <w:szCs w:val="16"/>
              </w:rPr>
              <w:t xml:space="preserve"> qualifiés pour les CDF</w:t>
            </w:r>
            <w:r w:rsidRPr="00670B09">
              <w:rPr>
                <w:rFonts w:ascii="Century Gothic" w:hAnsi="Century Gothic"/>
                <w:bCs/>
                <w:sz w:val="16"/>
                <w:szCs w:val="16"/>
              </w:rPr>
              <w:t>. Les frais d’hébergement, de restauration et les munitions sont pris en charge par la ligue. Un repas froid sera à prévoir pour le</w:t>
            </w:r>
            <w:r>
              <w:rPr>
                <w:rFonts w:ascii="Century Gothic" w:hAnsi="Century Gothic"/>
                <w:bCs/>
                <w:sz w:val="16"/>
                <w:szCs w:val="16"/>
              </w:rPr>
              <w:t xml:space="preserve"> déjeuner du premier jour</w:t>
            </w:r>
            <w:r w:rsidRPr="00670B09">
              <w:rPr>
                <w:rFonts w:ascii="Century Gothic" w:hAnsi="Century Gothic"/>
                <w:bCs/>
                <w:sz w:val="16"/>
                <w:szCs w:val="16"/>
              </w:rPr>
              <w:t>.</w:t>
            </w:r>
          </w:p>
        </w:tc>
      </w:tr>
    </w:tbl>
    <w:p w14:paraId="76A78499" w14:textId="77777777" w:rsidR="006C6254" w:rsidRDefault="006C6254" w:rsidP="00117D24"/>
    <w:sectPr w:rsidR="006C6254" w:rsidSect="005057C2">
      <w:footerReference w:type="default" r:id="rId7"/>
      <w:pgSz w:w="16838" w:h="11906" w:orient="landscape"/>
      <w:pgMar w:top="720" w:right="720" w:bottom="720" w:left="72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01DC" w14:textId="77777777" w:rsidR="00721982" w:rsidRDefault="00721982" w:rsidP="00027647">
      <w:pPr>
        <w:spacing w:after="0" w:line="240" w:lineRule="auto"/>
      </w:pPr>
      <w:r>
        <w:separator/>
      </w:r>
    </w:p>
  </w:endnote>
  <w:endnote w:type="continuationSeparator" w:id="0">
    <w:p w14:paraId="3462A062" w14:textId="77777777" w:rsidR="00721982" w:rsidRDefault="00721982" w:rsidP="0002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AD7B" w14:textId="77777777" w:rsidR="008314FF" w:rsidRDefault="008314FF">
    <w:pPr>
      <w:pStyle w:val="Pieddepage"/>
    </w:pPr>
  </w:p>
  <w:p w14:paraId="4DA73228" w14:textId="77777777" w:rsidR="009305B0" w:rsidRDefault="008314FF">
    <w:pPr>
      <w:pStyle w:val="Pieddepage"/>
    </w:pPr>
    <w:r>
      <w:t>29/09/23</w:t>
    </w:r>
  </w:p>
  <w:p w14:paraId="223C06A5" w14:textId="77777777" w:rsidR="008314FF" w:rsidRDefault="008314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5776" w14:textId="77777777" w:rsidR="00721982" w:rsidRDefault="00721982" w:rsidP="00027647">
      <w:pPr>
        <w:spacing w:after="0" w:line="240" w:lineRule="auto"/>
      </w:pPr>
      <w:r>
        <w:separator/>
      </w:r>
    </w:p>
  </w:footnote>
  <w:footnote w:type="continuationSeparator" w:id="0">
    <w:p w14:paraId="6DB7DE39" w14:textId="77777777" w:rsidR="00721982" w:rsidRDefault="00721982" w:rsidP="00027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2500"/>
    <w:rsid w:val="0001518C"/>
    <w:rsid w:val="00027647"/>
    <w:rsid w:val="0005612C"/>
    <w:rsid w:val="000E6F9D"/>
    <w:rsid w:val="00115747"/>
    <w:rsid w:val="00117D24"/>
    <w:rsid w:val="00123603"/>
    <w:rsid w:val="0012541B"/>
    <w:rsid w:val="00142500"/>
    <w:rsid w:val="001437DB"/>
    <w:rsid w:val="0014582D"/>
    <w:rsid w:val="00196AD1"/>
    <w:rsid w:val="001E530A"/>
    <w:rsid w:val="001E7852"/>
    <w:rsid w:val="001F6BDE"/>
    <w:rsid w:val="00200643"/>
    <w:rsid w:val="00264CEC"/>
    <w:rsid w:val="00267F71"/>
    <w:rsid w:val="00275F49"/>
    <w:rsid w:val="002C6F31"/>
    <w:rsid w:val="002F0C09"/>
    <w:rsid w:val="002F3274"/>
    <w:rsid w:val="00374A9D"/>
    <w:rsid w:val="00386964"/>
    <w:rsid w:val="003B1970"/>
    <w:rsid w:val="003C0CC1"/>
    <w:rsid w:val="003E2CDC"/>
    <w:rsid w:val="00417231"/>
    <w:rsid w:val="00424DF8"/>
    <w:rsid w:val="0042767B"/>
    <w:rsid w:val="004679DC"/>
    <w:rsid w:val="004D0F34"/>
    <w:rsid w:val="004D6C1A"/>
    <w:rsid w:val="004E3011"/>
    <w:rsid w:val="005057C2"/>
    <w:rsid w:val="00512053"/>
    <w:rsid w:val="005121E6"/>
    <w:rsid w:val="005C7441"/>
    <w:rsid w:val="005F72E6"/>
    <w:rsid w:val="0064480B"/>
    <w:rsid w:val="00670B09"/>
    <w:rsid w:val="00684847"/>
    <w:rsid w:val="006B6D88"/>
    <w:rsid w:val="006C1733"/>
    <w:rsid w:val="006C6254"/>
    <w:rsid w:val="006F44F4"/>
    <w:rsid w:val="00721982"/>
    <w:rsid w:val="00747635"/>
    <w:rsid w:val="00755C13"/>
    <w:rsid w:val="007650F7"/>
    <w:rsid w:val="007751B6"/>
    <w:rsid w:val="0078106A"/>
    <w:rsid w:val="007A3579"/>
    <w:rsid w:val="007A43B3"/>
    <w:rsid w:val="007C5013"/>
    <w:rsid w:val="007F13B2"/>
    <w:rsid w:val="00811329"/>
    <w:rsid w:val="00824580"/>
    <w:rsid w:val="008314FF"/>
    <w:rsid w:val="00834C4E"/>
    <w:rsid w:val="0085625D"/>
    <w:rsid w:val="008E075C"/>
    <w:rsid w:val="008E6D06"/>
    <w:rsid w:val="0090551B"/>
    <w:rsid w:val="00912998"/>
    <w:rsid w:val="00913E87"/>
    <w:rsid w:val="009305B0"/>
    <w:rsid w:val="00946823"/>
    <w:rsid w:val="009A6150"/>
    <w:rsid w:val="009C7965"/>
    <w:rsid w:val="00A039EF"/>
    <w:rsid w:val="00A84A32"/>
    <w:rsid w:val="00AA5B22"/>
    <w:rsid w:val="00B04C4D"/>
    <w:rsid w:val="00B05769"/>
    <w:rsid w:val="00B24BAB"/>
    <w:rsid w:val="00B81901"/>
    <w:rsid w:val="00B9580B"/>
    <w:rsid w:val="00BF1813"/>
    <w:rsid w:val="00C024E7"/>
    <w:rsid w:val="00C20C65"/>
    <w:rsid w:val="00C41620"/>
    <w:rsid w:val="00C41671"/>
    <w:rsid w:val="00C41F06"/>
    <w:rsid w:val="00C50212"/>
    <w:rsid w:val="00C7398F"/>
    <w:rsid w:val="00C8423E"/>
    <w:rsid w:val="00CC53CA"/>
    <w:rsid w:val="00CE3B0C"/>
    <w:rsid w:val="00D00782"/>
    <w:rsid w:val="00D436E1"/>
    <w:rsid w:val="00D52A8B"/>
    <w:rsid w:val="00D56379"/>
    <w:rsid w:val="00D65BAC"/>
    <w:rsid w:val="00D67F42"/>
    <w:rsid w:val="00D857F8"/>
    <w:rsid w:val="00DA77BD"/>
    <w:rsid w:val="00DD0A9E"/>
    <w:rsid w:val="00DD63CA"/>
    <w:rsid w:val="00DD7C29"/>
    <w:rsid w:val="00E01FF4"/>
    <w:rsid w:val="00E2466E"/>
    <w:rsid w:val="00E27398"/>
    <w:rsid w:val="00E86853"/>
    <w:rsid w:val="00ED44BD"/>
    <w:rsid w:val="00EE7F8B"/>
    <w:rsid w:val="00F12218"/>
    <w:rsid w:val="00F138FB"/>
    <w:rsid w:val="00F56565"/>
    <w:rsid w:val="00F710B8"/>
    <w:rsid w:val="00F74373"/>
    <w:rsid w:val="00F94A80"/>
    <w:rsid w:val="00F97C7A"/>
    <w:rsid w:val="00FA3560"/>
    <w:rsid w:val="00FA6720"/>
    <w:rsid w:val="00FB4075"/>
    <w:rsid w:val="00FB4D6F"/>
    <w:rsid w:val="00FD5A25"/>
    <w:rsid w:val="00FE03F2"/>
    <w:rsid w:val="464EE5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2B09"/>
  <w15:docId w15:val="{6C28845C-A4B9-429E-90FC-ADB77B78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0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27647"/>
    <w:pPr>
      <w:tabs>
        <w:tab w:val="center" w:pos="4536"/>
        <w:tab w:val="right" w:pos="9072"/>
      </w:tabs>
      <w:spacing w:after="0" w:line="240" w:lineRule="auto"/>
    </w:pPr>
  </w:style>
  <w:style w:type="character" w:customStyle="1" w:styleId="En-tteCar">
    <w:name w:val="En-tête Car"/>
    <w:basedOn w:val="Policepardfaut"/>
    <w:link w:val="En-tte"/>
    <w:uiPriority w:val="99"/>
    <w:rsid w:val="00027647"/>
  </w:style>
  <w:style w:type="paragraph" w:styleId="Pieddepage">
    <w:name w:val="footer"/>
    <w:basedOn w:val="Normal"/>
    <w:link w:val="PieddepageCar"/>
    <w:uiPriority w:val="99"/>
    <w:unhideWhenUsed/>
    <w:rsid w:val="000276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647"/>
  </w:style>
  <w:style w:type="paragraph" w:styleId="Textedebulles">
    <w:name w:val="Balloon Text"/>
    <w:basedOn w:val="Normal"/>
    <w:link w:val="TextedebullesCar"/>
    <w:uiPriority w:val="99"/>
    <w:semiHidden/>
    <w:unhideWhenUsed/>
    <w:rsid w:val="00F565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6565"/>
    <w:rPr>
      <w:rFonts w:ascii="Tahoma" w:hAnsi="Tahoma" w:cs="Tahoma"/>
      <w:sz w:val="16"/>
      <w:szCs w:val="16"/>
    </w:rPr>
  </w:style>
  <w:style w:type="paragraph" w:styleId="Sansinterligne">
    <w:name w:val="No Spacing"/>
    <w:uiPriority w:val="1"/>
    <w:qFormat/>
    <w:rsid w:val="007A43B3"/>
    <w:pPr>
      <w:spacing w:after="0" w:line="240" w:lineRule="auto"/>
    </w:pPr>
  </w:style>
  <w:style w:type="paragraph" w:styleId="Paragraphedeliste">
    <w:name w:val="List Paragraph"/>
    <w:basedOn w:val="Normal"/>
    <w:uiPriority w:val="34"/>
    <w:qFormat/>
    <w:rsid w:val="00CE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963</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CAI</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Guilmain Anne</dc:creator>
  <cp:lastModifiedBy>Guilmain Anne</cp:lastModifiedBy>
  <cp:revision>10</cp:revision>
  <cp:lastPrinted>2021-10-04T10:12:00Z</cp:lastPrinted>
  <dcterms:created xsi:type="dcterms:W3CDTF">2023-09-26T11:32:00Z</dcterms:created>
  <dcterms:modified xsi:type="dcterms:W3CDTF">2023-10-11T05:31:00Z</dcterms:modified>
</cp:coreProperties>
</file>